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36" w:type="dxa"/>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tblGrid>
      <w:tr w:rsidR="00A94AC8" w:rsidRPr="00EA61ED" w:rsidTr="00DE5991">
        <w:tc>
          <w:tcPr>
            <w:tcW w:w="4536" w:type="dxa"/>
            <w:tcBorders>
              <w:top w:val="nil"/>
              <w:left w:val="nil"/>
              <w:bottom w:val="nil"/>
              <w:right w:val="nil"/>
            </w:tcBorders>
          </w:tcPr>
          <w:p w:rsidR="00A94AC8" w:rsidRPr="00EA61ED" w:rsidRDefault="00DE5991" w:rsidP="00DE5991">
            <w:pPr>
              <w:tabs>
                <w:tab w:val="left" w:pos="3939"/>
              </w:tabs>
              <w:ind w:right="-284"/>
              <w:rPr>
                <w:szCs w:val="28"/>
              </w:rPr>
            </w:pPr>
            <w:r>
              <w:rPr>
                <w:szCs w:val="28"/>
              </w:rPr>
              <w:t xml:space="preserve">               </w:t>
            </w:r>
            <w:r w:rsidR="005872FF">
              <w:rPr>
                <w:szCs w:val="28"/>
              </w:rPr>
              <w:t xml:space="preserve"> </w:t>
            </w:r>
            <w:r>
              <w:rPr>
                <w:szCs w:val="28"/>
              </w:rPr>
              <w:t xml:space="preserve"> </w:t>
            </w:r>
            <w:r w:rsidR="00A94AC8" w:rsidRPr="00EA61ED">
              <w:rPr>
                <w:szCs w:val="28"/>
              </w:rPr>
              <w:t>ПРИЛОЖЕНИЕ</w:t>
            </w:r>
          </w:p>
          <w:p w:rsidR="00A94AC8" w:rsidRPr="00EA61ED" w:rsidRDefault="00A94AC8" w:rsidP="00A94AC8">
            <w:pPr>
              <w:tabs>
                <w:tab w:val="left" w:pos="3939"/>
              </w:tabs>
              <w:ind w:right="-284"/>
              <w:jc w:val="center"/>
              <w:rPr>
                <w:szCs w:val="28"/>
              </w:rPr>
            </w:pPr>
          </w:p>
          <w:p w:rsidR="00A94AC8" w:rsidRPr="00EA61ED" w:rsidRDefault="00DE5991" w:rsidP="00DE5991">
            <w:pPr>
              <w:tabs>
                <w:tab w:val="left" w:pos="3939"/>
              </w:tabs>
              <w:ind w:right="-284"/>
              <w:rPr>
                <w:szCs w:val="28"/>
              </w:rPr>
            </w:pPr>
            <w:r>
              <w:rPr>
                <w:szCs w:val="28"/>
              </w:rPr>
              <w:t xml:space="preserve">                  </w:t>
            </w:r>
            <w:r w:rsidR="00A94AC8" w:rsidRPr="00EA61ED">
              <w:rPr>
                <w:szCs w:val="28"/>
              </w:rPr>
              <w:t>УТВЕРЖДЕН</w:t>
            </w:r>
          </w:p>
          <w:p w:rsidR="00A94AC8" w:rsidRPr="00EA61ED" w:rsidRDefault="00DE5991" w:rsidP="00DE5991">
            <w:pPr>
              <w:tabs>
                <w:tab w:val="left" w:pos="3939"/>
              </w:tabs>
              <w:ind w:right="-284"/>
              <w:rPr>
                <w:szCs w:val="28"/>
              </w:rPr>
            </w:pPr>
            <w:r>
              <w:rPr>
                <w:szCs w:val="28"/>
              </w:rPr>
              <w:t xml:space="preserve">   </w:t>
            </w:r>
            <w:r w:rsidR="00A94AC8" w:rsidRPr="00EA61ED">
              <w:rPr>
                <w:szCs w:val="28"/>
              </w:rPr>
              <w:t>постановлением администрации</w:t>
            </w:r>
            <w:r>
              <w:rPr>
                <w:szCs w:val="28"/>
              </w:rPr>
              <w:t xml:space="preserve"> </w:t>
            </w:r>
            <w:r w:rsidR="00A94AC8" w:rsidRPr="00EA61ED">
              <w:rPr>
                <w:szCs w:val="28"/>
              </w:rPr>
              <w:t>Темрюкского городского поселения</w:t>
            </w:r>
          </w:p>
          <w:p w:rsidR="00A94AC8" w:rsidRPr="00EA61ED" w:rsidRDefault="00A94AC8" w:rsidP="00A94AC8">
            <w:pPr>
              <w:tabs>
                <w:tab w:val="left" w:pos="3939"/>
              </w:tabs>
              <w:ind w:right="-284"/>
              <w:jc w:val="center"/>
              <w:rPr>
                <w:szCs w:val="28"/>
              </w:rPr>
            </w:pPr>
            <w:r w:rsidRPr="00EA61ED">
              <w:rPr>
                <w:szCs w:val="28"/>
              </w:rPr>
              <w:t>Темрюкского района</w:t>
            </w:r>
          </w:p>
          <w:p w:rsidR="00A94AC8" w:rsidRPr="00EA61ED" w:rsidRDefault="00A94AC8" w:rsidP="00A94AC8">
            <w:pPr>
              <w:tabs>
                <w:tab w:val="left" w:pos="3939"/>
              </w:tabs>
              <w:ind w:right="-284"/>
              <w:rPr>
                <w:szCs w:val="28"/>
              </w:rPr>
            </w:pPr>
            <w:r>
              <w:rPr>
                <w:szCs w:val="28"/>
              </w:rPr>
              <w:t xml:space="preserve">    </w:t>
            </w:r>
            <w:r w:rsidR="00F461F8">
              <w:rPr>
                <w:szCs w:val="28"/>
              </w:rPr>
              <w:t xml:space="preserve">      </w:t>
            </w:r>
            <w:r>
              <w:rPr>
                <w:szCs w:val="28"/>
              </w:rPr>
              <w:t xml:space="preserve">   </w:t>
            </w:r>
            <w:r w:rsidR="00F461F8">
              <w:rPr>
                <w:szCs w:val="28"/>
              </w:rPr>
              <w:t>о</w:t>
            </w:r>
            <w:r w:rsidRPr="00EA61ED">
              <w:rPr>
                <w:szCs w:val="28"/>
              </w:rPr>
              <w:t>т</w:t>
            </w:r>
            <w:r w:rsidR="00F461F8">
              <w:rPr>
                <w:szCs w:val="28"/>
              </w:rPr>
              <w:t xml:space="preserve"> 12.02.2016 г.</w:t>
            </w:r>
            <w:r w:rsidR="008F5594">
              <w:rPr>
                <w:szCs w:val="28"/>
              </w:rPr>
              <w:t xml:space="preserve"> </w:t>
            </w:r>
            <w:r w:rsidR="005F360A">
              <w:rPr>
                <w:szCs w:val="28"/>
              </w:rPr>
              <w:t xml:space="preserve"> </w:t>
            </w:r>
            <w:r w:rsidRPr="00EA61ED">
              <w:rPr>
                <w:szCs w:val="28"/>
              </w:rPr>
              <w:t>№</w:t>
            </w:r>
            <w:r>
              <w:rPr>
                <w:szCs w:val="28"/>
              </w:rPr>
              <w:t xml:space="preserve"> </w:t>
            </w:r>
            <w:r w:rsidR="00F461F8">
              <w:rPr>
                <w:szCs w:val="28"/>
              </w:rPr>
              <w:t>209</w:t>
            </w:r>
          </w:p>
        </w:tc>
      </w:tr>
    </w:tbl>
    <w:p w:rsidR="00A94AC8" w:rsidRDefault="00A94AC8" w:rsidP="00A94AC8">
      <w:pPr>
        <w:ind w:right="-284"/>
        <w:jc w:val="center"/>
        <w:rPr>
          <w:szCs w:val="28"/>
        </w:rPr>
      </w:pPr>
    </w:p>
    <w:p w:rsidR="00A94AC8" w:rsidRDefault="00A94AC8" w:rsidP="00A94AC8">
      <w:pPr>
        <w:ind w:right="-284"/>
        <w:jc w:val="center"/>
        <w:rPr>
          <w:szCs w:val="28"/>
        </w:rPr>
      </w:pPr>
    </w:p>
    <w:p w:rsidR="00A94AC8" w:rsidRPr="00C11F41" w:rsidRDefault="00A94AC8" w:rsidP="00A94AC8">
      <w:pPr>
        <w:ind w:right="-284"/>
        <w:jc w:val="center"/>
        <w:rPr>
          <w:szCs w:val="28"/>
        </w:rPr>
      </w:pPr>
      <w:r w:rsidRPr="00C11F41">
        <w:rPr>
          <w:szCs w:val="28"/>
        </w:rPr>
        <w:t>А</w:t>
      </w:r>
      <w:r>
        <w:rPr>
          <w:szCs w:val="28"/>
        </w:rPr>
        <w:t>ДМИНИСТРАТИВНЫЙ РЕГЛАМЕНТ</w:t>
      </w:r>
      <w:r w:rsidRPr="00C11F41">
        <w:rPr>
          <w:szCs w:val="28"/>
        </w:rPr>
        <w:t xml:space="preserve"> </w:t>
      </w:r>
    </w:p>
    <w:p w:rsidR="00A94AC8" w:rsidRDefault="00A94AC8" w:rsidP="00A94AC8">
      <w:pPr>
        <w:ind w:right="-284"/>
        <w:jc w:val="center"/>
        <w:rPr>
          <w:szCs w:val="28"/>
        </w:rPr>
      </w:pPr>
      <w:r w:rsidRPr="00C11F41">
        <w:rPr>
          <w:szCs w:val="28"/>
        </w:rPr>
        <w:t>предоставлени</w:t>
      </w:r>
      <w:r>
        <w:rPr>
          <w:szCs w:val="28"/>
        </w:rPr>
        <w:t>я</w:t>
      </w:r>
      <w:r w:rsidRPr="00C11F41">
        <w:rPr>
          <w:szCs w:val="28"/>
        </w:rPr>
        <w:t xml:space="preserve"> муниципальной услуги </w:t>
      </w:r>
    </w:p>
    <w:p w:rsidR="00A94AC8" w:rsidRDefault="00A94AC8" w:rsidP="00A94AC8">
      <w:pPr>
        <w:ind w:right="-284"/>
        <w:jc w:val="center"/>
      </w:pPr>
      <w:r>
        <w:t>«</w:t>
      </w:r>
      <w:r>
        <w:rPr>
          <w:szCs w:val="28"/>
        </w:rPr>
        <w:t xml:space="preserve">Выдача </w:t>
      </w:r>
      <w:r w:rsidR="00A0235A">
        <w:rPr>
          <w:szCs w:val="28"/>
        </w:rPr>
        <w:t>порубочного билета  на территории муниципального образования</w:t>
      </w:r>
      <w:r>
        <w:t>»</w:t>
      </w:r>
    </w:p>
    <w:p w:rsidR="00A94AC8" w:rsidRDefault="00A94AC8" w:rsidP="00A94AC8">
      <w:pPr>
        <w:ind w:right="-284"/>
        <w:jc w:val="center"/>
        <w:rPr>
          <w:szCs w:val="28"/>
        </w:rPr>
      </w:pPr>
    </w:p>
    <w:p w:rsidR="00A94AC8" w:rsidRDefault="00A94AC8" w:rsidP="00A94AC8">
      <w:pPr>
        <w:numPr>
          <w:ilvl w:val="0"/>
          <w:numId w:val="1"/>
        </w:numPr>
        <w:shd w:val="clear" w:color="auto" w:fill="FFFFFF"/>
        <w:ind w:right="-284"/>
        <w:jc w:val="center"/>
        <w:rPr>
          <w:b/>
          <w:spacing w:val="-1"/>
          <w:szCs w:val="28"/>
        </w:rPr>
      </w:pPr>
      <w:r w:rsidRPr="00A5387C">
        <w:rPr>
          <w:b/>
          <w:spacing w:val="-1"/>
          <w:szCs w:val="28"/>
        </w:rPr>
        <w:t>Общие п</w:t>
      </w:r>
      <w:r>
        <w:rPr>
          <w:b/>
          <w:spacing w:val="-1"/>
          <w:szCs w:val="28"/>
        </w:rPr>
        <w:t>о</w:t>
      </w:r>
      <w:r w:rsidRPr="00A5387C">
        <w:rPr>
          <w:b/>
          <w:spacing w:val="-1"/>
          <w:szCs w:val="28"/>
        </w:rPr>
        <w:t>ложения</w:t>
      </w:r>
    </w:p>
    <w:p w:rsidR="00A94AC8" w:rsidRPr="00C11F41" w:rsidRDefault="00A94AC8" w:rsidP="00A94AC8">
      <w:pPr>
        <w:ind w:right="-284"/>
        <w:jc w:val="center"/>
        <w:rPr>
          <w:szCs w:val="28"/>
        </w:rPr>
      </w:pPr>
    </w:p>
    <w:p w:rsidR="00A94AC8" w:rsidRDefault="00A94AC8" w:rsidP="00A94AC8">
      <w:pPr>
        <w:tabs>
          <w:tab w:val="left" w:pos="567"/>
        </w:tabs>
        <w:ind w:right="-284"/>
        <w:jc w:val="both"/>
      </w:pPr>
      <w:r>
        <w:t xml:space="preserve">       1.1. </w:t>
      </w:r>
      <w:r w:rsidRPr="00734730">
        <w:rPr>
          <w:spacing w:val="-1"/>
          <w:szCs w:val="28"/>
        </w:rPr>
        <w:t>Административный регламент предоставления муниципальной услуги</w:t>
      </w:r>
      <w:r>
        <w:rPr>
          <w:b/>
          <w:spacing w:val="-1"/>
          <w:szCs w:val="28"/>
        </w:rPr>
        <w:t xml:space="preserve"> </w:t>
      </w:r>
      <w:r>
        <w:t>«</w:t>
      </w:r>
      <w:r>
        <w:rPr>
          <w:szCs w:val="28"/>
        </w:rPr>
        <w:t>В</w:t>
      </w:r>
      <w:r w:rsidR="00A0235A">
        <w:rPr>
          <w:szCs w:val="28"/>
        </w:rPr>
        <w:t>ыдача порубочного билета на территории муниципального образования</w:t>
      </w:r>
      <w:r>
        <w:rPr>
          <w:szCs w:val="28"/>
        </w:rPr>
        <w:t xml:space="preserve">» </w:t>
      </w:r>
      <w:r>
        <w:t>разработан в целях повышения качества предоставления и доступности результата данной муниципальной услуги</w:t>
      </w:r>
      <w:r>
        <w:rPr>
          <w:b/>
          <w:spacing w:val="-1"/>
          <w:szCs w:val="28"/>
        </w:rPr>
        <w:t xml:space="preserve"> </w:t>
      </w:r>
      <w:r>
        <w:t xml:space="preserve">и определяет последовательность и сроки действий должностных лиц при осуществлении полномочий по предоставлению муниципальной услуги, устанавливает единые требования к процедуре рассмотрения и перечню документов, необходимых для предоставления муниципальной услуги </w:t>
      </w:r>
      <w:r>
        <w:rPr>
          <w:szCs w:val="28"/>
        </w:rPr>
        <w:t>выдачи</w:t>
      </w:r>
      <w:r w:rsidRPr="00A74CD4">
        <w:rPr>
          <w:szCs w:val="28"/>
        </w:rPr>
        <w:t xml:space="preserve"> разрешени</w:t>
      </w:r>
      <w:r>
        <w:rPr>
          <w:szCs w:val="28"/>
        </w:rPr>
        <w:t xml:space="preserve">я на вырубку (пересадку) зеленых насаждений </w:t>
      </w:r>
      <w:r>
        <w:t>(далее – административный регламент и муниципальная услуга соответственно), доступности результатов предоставления данной муниципальной услуги.</w:t>
      </w:r>
      <w:r w:rsidRPr="009D48F7">
        <w:rPr>
          <w:spacing w:val="-7"/>
          <w:szCs w:val="28"/>
        </w:rPr>
        <w:t xml:space="preserve"> </w:t>
      </w:r>
    </w:p>
    <w:p w:rsidR="00A94AC8" w:rsidRDefault="00A94AC8" w:rsidP="00A94AC8">
      <w:pPr>
        <w:widowControl w:val="0"/>
        <w:tabs>
          <w:tab w:val="left" w:pos="567"/>
          <w:tab w:val="left" w:pos="1134"/>
        </w:tabs>
        <w:suppressAutoHyphens/>
        <w:autoSpaceDE w:val="0"/>
        <w:autoSpaceDN w:val="0"/>
        <w:adjustRightInd w:val="0"/>
        <w:ind w:right="-284"/>
        <w:jc w:val="both"/>
        <w:rPr>
          <w:szCs w:val="28"/>
        </w:rPr>
      </w:pPr>
      <w:r>
        <w:t xml:space="preserve">        1.2. </w:t>
      </w:r>
      <w:r w:rsidRPr="009D48F7">
        <w:rPr>
          <w:szCs w:val="28"/>
        </w:rPr>
        <w:t>Заявителями</w:t>
      </w:r>
      <w:r>
        <w:rPr>
          <w:szCs w:val="28"/>
        </w:rPr>
        <w:t xml:space="preserve"> на оказание муниципальной услуги </w:t>
      </w:r>
      <w:r>
        <w:t>«</w:t>
      </w:r>
      <w:r w:rsidR="00A0235A">
        <w:rPr>
          <w:szCs w:val="28"/>
        </w:rPr>
        <w:t>Выдача порубочного билета на территории муниципального образования</w:t>
      </w:r>
      <w:r>
        <w:t>»</w:t>
      </w:r>
      <w:r>
        <w:rPr>
          <w:szCs w:val="28"/>
        </w:rPr>
        <w:t xml:space="preserve"> могут быть физические лица - граждане Российской Федерации постоянно проживающие на территории Российской Федерации, юридические лица, предприниматели (далее – Заявители); иностранные граждане и лица без гражданства не могут быть получателями муниципальной услуги, если иное не предусмотрено международными договорами Российской Федерации и федеральным законодательством.</w:t>
      </w:r>
    </w:p>
    <w:p w:rsidR="00A94AC8" w:rsidRPr="005B2124" w:rsidRDefault="00A94AC8" w:rsidP="00A94AC8">
      <w:pPr>
        <w:pStyle w:val="a5"/>
        <w:tabs>
          <w:tab w:val="left" w:pos="567"/>
        </w:tabs>
        <w:spacing w:after="0" w:line="240" w:lineRule="auto"/>
        <w:ind w:right="-284"/>
        <w:contextualSpacing/>
        <w:jc w:val="both"/>
        <w:rPr>
          <w:rFonts w:ascii="Times New Roman" w:hAnsi="Times New Roman"/>
          <w:sz w:val="28"/>
          <w:szCs w:val="28"/>
        </w:rPr>
      </w:pPr>
      <w:r>
        <w:rPr>
          <w:rFonts w:ascii="Times New Roman" w:hAnsi="Times New Roman"/>
          <w:sz w:val="28"/>
          <w:szCs w:val="28"/>
        </w:rPr>
        <w:t xml:space="preserve">       </w:t>
      </w:r>
      <w:r w:rsidRPr="005B2124">
        <w:rPr>
          <w:rFonts w:ascii="Times New Roman" w:hAnsi="Times New Roman"/>
          <w:sz w:val="28"/>
          <w:szCs w:val="28"/>
        </w:rPr>
        <w:t>От имени физических</w:t>
      </w:r>
      <w:r>
        <w:rPr>
          <w:rFonts w:ascii="Times New Roman" w:hAnsi="Times New Roman"/>
          <w:sz w:val="28"/>
          <w:szCs w:val="28"/>
        </w:rPr>
        <w:t xml:space="preserve"> лиц заявления о предоставлении</w:t>
      </w:r>
      <w:r w:rsidRPr="005B2124">
        <w:rPr>
          <w:rFonts w:ascii="Times New Roman" w:hAnsi="Times New Roman"/>
          <w:sz w:val="28"/>
          <w:szCs w:val="28"/>
        </w:rPr>
        <w:t xml:space="preserve"> муници</w:t>
      </w:r>
      <w:r>
        <w:rPr>
          <w:rFonts w:ascii="Times New Roman" w:hAnsi="Times New Roman"/>
          <w:sz w:val="28"/>
          <w:szCs w:val="28"/>
        </w:rPr>
        <w:t>пальной услуги могут подавать</w:t>
      </w:r>
      <w:r w:rsidRPr="005B2124">
        <w:rPr>
          <w:rFonts w:ascii="Times New Roman" w:hAnsi="Times New Roman"/>
          <w:sz w:val="28"/>
          <w:szCs w:val="28"/>
        </w:rPr>
        <w:t xml:space="preserve"> представители, действующие в силу полномочий, основанных на доверенности</w:t>
      </w:r>
      <w:r>
        <w:rPr>
          <w:rFonts w:ascii="Times New Roman" w:hAnsi="Times New Roman"/>
          <w:sz w:val="28"/>
          <w:szCs w:val="28"/>
        </w:rPr>
        <w:t>, удостоверенной в установленном действующим законодательством порядке, опекуны недееспособных граждан, законные представители (родители, опекуны, усыновители) несовершеннолетних в возрасте до 18 лет</w:t>
      </w:r>
      <w:r w:rsidRPr="005B2124">
        <w:rPr>
          <w:rFonts w:ascii="Times New Roman" w:hAnsi="Times New Roman"/>
          <w:sz w:val="28"/>
          <w:szCs w:val="28"/>
        </w:rPr>
        <w:t>.</w:t>
      </w:r>
    </w:p>
    <w:p w:rsidR="00A94AC8" w:rsidRDefault="00A94AC8" w:rsidP="00A94AC8">
      <w:pPr>
        <w:pStyle w:val="a5"/>
        <w:tabs>
          <w:tab w:val="left" w:pos="567"/>
        </w:tabs>
        <w:spacing w:after="0" w:line="240" w:lineRule="auto"/>
        <w:ind w:right="-284"/>
        <w:contextualSpacing/>
        <w:jc w:val="both"/>
      </w:pPr>
      <w:r>
        <w:rPr>
          <w:rFonts w:ascii="Times New Roman" w:hAnsi="Times New Roman"/>
          <w:sz w:val="28"/>
          <w:szCs w:val="28"/>
        </w:rPr>
        <w:t xml:space="preserve">        </w:t>
      </w:r>
      <w:r w:rsidRPr="005B2124">
        <w:rPr>
          <w:rFonts w:ascii="Times New Roman" w:hAnsi="Times New Roman"/>
          <w:sz w:val="28"/>
          <w:szCs w:val="28"/>
        </w:rPr>
        <w:t xml:space="preserve">От имени юридических лиц заявления о предоставлении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r w:rsidRPr="005B2124">
        <w:rPr>
          <w:rFonts w:ascii="Times New Roman" w:hAnsi="Times New Roman"/>
          <w:sz w:val="28"/>
          <w:szCs w:val="28"/>
        </w:rPr>
        <w:lastRenderedPageBreak/>
        <w:t>В предусмотренных законом случаях от имени юридического лица могут действовать его участники.</w:t>
      </w:r>
    </w:p>
    <w:p w:rsidR="00A94AC8" w:rsidRDefault="00A94AC8" w:rsidP="00A94AC8">
      <w:pPr>
        <w:tabs>
          <w:tab w:val="left" w:pos="567"/>
        </w:tabs>
        <w:ind w:right="-284"/>
        <w:jc w:val="both"/>
      </w:pPr>
      <w:r>
        <w:t xml:space="preserve">       1.3. Требования к порядку информирования о порядке предоставления муниципальной услуги.</w:t>
      </w:r>
    </w:p>
    <w:p w:rsidR="006253A8" w:rsidRDefault="006253A8" w:rsidP="00F0058F">
      <w:pPr>
        <w:shd w:val="clear" w:color="auto" w:fill="FFFFFF"/>
        <w:tabs>
          <w:tab w:val="left" w:pos="567"/>
        </w:tabs>
        <w:spacing w:line="317" w:lineRule="exact"/>
        <w:ind w:right="-284" w:firstLine="567"/>
        <w:jc w:val="both"/>
        <w:rPr>
          <w:szCs w:val="28"/>
        </w:rPr>
      </w:pPr>
      <w:r w:rsidRPr="003057A6">
        <w:rPr>
          <w:spacing w:val="-7"/>
          <w:szCs w:val="28"/>
        </w:rPr>
        <w:t xml:space="preserve">Предоставление муниципальной услуги </w:t>
      </w:r>
      <w:r w:rsidRPr="003057A6">
        <w:rPr>
          <w:szCs w:val="28"/>
        </w:rPr>
        <w:t>«Выдача</w:t>
      </w:r>
      <w:r w:rsidR="00A0235A">
        <w:rPr>
          <w:szCs w:val="28"/>
        </w:rPr>
        <w:t xml:space="preserve"> порубочного билета на территории муниципального образования</w:t>
      </w:r>
      <w:r w:rsidRPr="003057A6">
        <w:rPr>
          <w:szCs w:val="28"/>
        </w:rPr>
        <w:t>»</w:t>
      </w:r>
      <w:r w:rsidRPr="003057A6">
        <w:rPr>
          <w:spacing w:val="-2"/>
          <w:szCs w:val="28"/>
        </w:rPr>
        <w:t xml:space="preserve"> </w:t>
      </w:r>
      <w:r>
        <w:rPr>
          <w:szCs w:val="28"/>
        </w:rPr>
        <w:t xml:space="preserve">осуществляется: </w:t>
      </w:r>
    </w:p>
    <w:p w:rsidR="006253A8" w:rsidRDefault="006253A8" w:rsidP="00F0058F">
      <w:pPr>
        <w:shd w:val="clear" w:color="auto" w:fill="FFFFFF"/>
        <w:tabs>
          <w:tab w:val="left" w:pos="567"/>
        </w:tabs>
        <w:spacing w:line="317" w:lineRule="exact"/>
        <w:ind w:right="-284" w:firstLine="567"/>
        <w:jc w:val="both"/>
        <w:rPr>
          <w:szCs w:val="28"/>
        </w:rPr>
      </w:pPr>
      <w:r>
        <w:rPr>
          <w:szCs w:val="28"/>
        </w:rPr>
        <w:t xml:space="preserve"> администрацией</w:t>
      </w:r>
      <w:r w:rsidRPr="003057A6">
        <w:rPr>
          <w:szCs w:val="28"/>
        </w:rPr>
        <w:t xml:space="preserve"> Темрюкского городского поселения Темрюкского района (далее - Администрация). Муниципальная услуга предоставляется отделом по вопросам жилищно-коммунального хозяйства администрации Темрюкского городского поселения Темрюкского района (далее - Отдел).</w:t>
      </w:r>
    </w:p>
    <w:p w:rsidR="006253A8" w:rsidRPr="003057A6" w:rsidRDefault="006253A8" w:rsidP="00F0058F">
      <w:pPr>
        <w:shd w:val="clear" w:color="auto" w:fill="FFFFFF"/>
        <w:tabs>
          <w:tab w:val="left" w:pos="567"/>
        </w:tabs>
        <w:spacing w:line="317" w:lineRule="exact"/>
        <w:ind w:right="-284" w:firstLine="567"/>
        <w:jc w:val="both"/>
        <w:rPr>
          <w:szCs w:val="28"/>
        </w:rPr>
      </w:pPr>
      <w:r>
        <w:rPr>
          <w:szCs w:val="28"/>
        </w:rPr>
        <w:t xml:space="preserve"> муниципальным бюджетным учреждением</w:t>
      </w:r>
      <w:r w:rsidRPr="00561341">
        <w:rPr>
          <w:szCs w:val="28"/>
        </w:rPr>
        <w:t xml:space="preserve"> «Многофункциональный центр по предоставлению государственных и муниципальных услуг» муниципального образования Темрю</w:t>
      </w:r>
      <w:r w:rsidR="0073403D">
        <w:rPr>
          <w:szCs w:val="28"/>
        </w:rPr>
        <w:t>кский район (далее - МБУ «МФЦ»)</w:t>
      </w:r>
      <w:r w:rsidRPr="00561341">
        <w:rPr>
          <w:szCs w:val="28"/>
        </w:rPr>
        <w:t>;</w:t>
      </w:r>
    </w:p>
    <w:p w:rsidR="00A94AC8" w:rsidRDefault="00A94AC8" w:rsidP="00A94AC8">
      <w:pPr>
        <w:shd w:val="clear" w:color="auto" w:fill="FFFFFF"/>
        <w:spacing w:line="317" w:lineRule="exact"/>
        <w:ind w:right="-284" w:firstLine="567"/>
        <w:jc w:val="both"/>
        <w:rPr>
          <w:szCs w:val="28"/>
        </w:rPr>
      </w:pPr>
      <w:r>
        <w:rPr>
          <w:szCs w:val="28"/>
        </w:rPr>
        <w:t>Место нахождения Администрации: 353500, Краснодарский край,                    г. Темрюк, ул. Ленина, 48,</w:t>
      </w:r>
      <w:r w:rsidRPr="000D733E">
        <w:rPr>
          <w:szCs w:val="28"/>
        </w:rPr>
        <w:t xml:space="preserve"> </w:t>
      </w:r>
      <w:r>
        <w:rPr>
          <w:szCs w:val="28"/>
        </w:rPr>
        <w:t>контактный телефон (телефон для справок):                          8 (86148) 4-17-57.</w:t>
      </w:r>
    </w:p>
    <w:p w:rsidR="00A94AC8" w:rsidRDefault="00A94AC8" w:rsidP="00A94AC8">
      <w:pPr>
        <w:shd w:val="clear" w:color="auto" w:fill="FFFFFF"/>
        <w:tabs>
          <w:tab w:val="left" w:pos="567"/>
          <w:tab w:val="left" w:pos="1507"/>
        </w:tabs>
        <w:ind w:left="11" w:right="-284" w:firstLine="556"/>
        <w:jc w:val="both"/>
        <w:rPr>
          <w:szCs w:val="28"/>
        </w:rPr>
      </w:pPr>
      <w:r>
        <w:rPr>
          <w:szCs w:val="28"/>
        </w:rPr>
        <w:t xml:space="preserve">График работы Администрации: ежедневно, кроме субботы и воскресенья и нерабочих праздничных дней с 8 часов до 17 часов (перерыв с 12 часов </w:t>
      </w:r>
      <w:r w:rsidRPr="00096398">
        <w:rPr>
          <w:szCs w:val="28"/>
        </w:rPr>
        <w:t>до             12 часов</w:t>
      </w:r>
      <w:r w:rsidR="000176F1">
        <w:rPr>
          <w:szCs w:val="28"/>
        </w:rPr>
        <w:t xml:space="preserve"> 48</w:t>
      </w:r>
      <w:r>
        <w:rPr>
          <w:szCs w:val="28"/>
        </w:rPr>
        <w:t xml:space="preserve"> минут). В пятницу и накануне нерабочих праздничных дней с 8 часов до 16 часов.</w:t>
      </w:r>
    </w:p>
    <w:p w:rsidR="00A94AC8" w:rsidRDefault="00A94AC8" w:rsidP="00A94AC8">
      <w:pPr>
        <w:shd w:val="clear" w:color="auto" w:fill="FFFFFF"/>
        <w:tabs>
          <w:tab w:val="left" w:pos="1507"/>
        </w:tabs>
        <w:ind w:left="11" w:right="-284" w:firstLine="556"/>
        <w:rPr>
          <w:szCs w:val="28"/>
        </w:rPr>
      </w:pPr>
      <w:r>
        <w:rPr>
          <w:szCs w:val="28"/>
        </w:rPr>
        <w:t xml:space="preserve">Адрес электронной почты Администрации: </w:t>
      </w:r>
    </w:p>
    <w:p w:rsidR="00A94AC8" w:rsidRPr="00C91613" w:rsidRDefault="00A94AC8" w:rsidP="00A94AC8">
      <w:pPr>
        <w:shd w:val="clear" w:color="auto" w:fill="FFFFFF"/>
        <w:tabs>
          <w:tab w:val="left" w:pos="1507"/>
        </w:tabs>
        <w:ind w:left="11" w:right="-284" w:firstLine="556"/>
        <w:rPr>
          <w:szCs w:val="28"/>
        </w:rPr>
      </w:pPr>
      <w:r w:rsidRPr="00E64DD8">
        <w:rPr>
          <w:szCs w:val="28"/>
        </w:rPr>
        <w:t>temrukadm@yandex.ru</w:t>
      </w:r>
    </w:p>
    <w:p w:rsidR="00A94AC8" w:rsidRPr="00D90756" w:rsidRDefault="00A94AC8" w:rsidP="00A94AC8">
      <w:pPr>
        <w:shd w:val="clear" w:color="auto" w:fill="FFFFFF"/>
        <w:tabs>
          <w:tab w:val="left" w:pos="567"/>
          <w:tab w:val="left" w:pos="1507"/>
        </w:tabs>
        <w:ind w:left="11" w:right="-284" w:firstLine="556"/>
        <w:rPr>
          <w:szCs w:val="28"/>
          <w:u w:val="single"/>
        </w:rPr>
      </w:pPr>
      <w:r>
        <w:rPr>
          <w:szCs w:val="28"/>
        </w:rPr>
        <w:t>Официальный сайт администрации в сети «Интернет»:</w:t>
      </w:r>
    </w:p>
    <w:p w:rsidR="00A94AC8" w:rsidRDefault="00A94AC8" w:rsidP="00A94AC8">
      <w:pPr>
        <w:shd w:val="clear" w:color="auto" w:fill="FFFFFF"/>
        <w:tabs>
          <w:tab w:val="left" w:pos="567"/>
          <w:tab w:val="left" w:pos="1507"/>
        </w:tabs>
        <w:ind w:left="11" w:right="-284"/>
        <w:jc w:val="both"/>
        <w:rPr>
          <w:szCs w:val="28"/>
        </w:rPr>
      </w:pPr>
      <w:r>
        <w:rPr>
          <w:szCs w:val="28"/>
        </w:rPr>
        <w:t xml:space="preserve">       </w:t>
      </w:r>
      <w:r w:rsidRPr="00E64DD8">
        <w:rPr>
          <w:szCs w:val="28"/>
        </w:rPr>
        <w:t>www.admtemruk.ru</w:t>
      </w:r>
    </w:p>
    <w:p w:rsidR="00A94AC8" w:rsidRDefault="00A94AC8" w:rsidP="00A94AC8">
      <w:pPr>
        <w:shd w:val="clear" w:color="auto" w:fill="FFFFFF"/>
        <w:tabs>
          <w:tab w:val="left" w:pos="567"/>
          <w:tab w:val="left" w:pos="1507"/>
        </w:tabs>
        <w:ind w:left="11" w:right="-284"/>
        <w:jc w:val="both"/>
        <w:rPr>
          <w:szCs w:val="28"/>
        </w:rPr>
      </w:pPr>
      <w:r>
        <w:rPr>
          <w:szCs w:val="28"/>
        </w:rPr>
        <w:t xml:space="preserve">       Место нахождения Отдела: 353500 Краснодарский край, г. Темрюк,                     ул. Ленина,48,</w:t>
      </w:r>
      <w:r w:rsidRPr="000D733E">
        <w:rPr>
          <w:szCs w:val="28"/>
        </w:rPr>
        <w:t xml:space="preserve"> </w:t>
      </w:r>
      <w:r>
        <w:rPr>
          <w:szCs w:val="28"/>
        </w:rPr>
        <w:t>каб.7, контактный телефон (телефон для справок): 8 (86148)      4-17-60;</w:t>
      </w:r>
    </w:p>
    <w:p w:rsidR="00A94AC8" w:rsidRDefault="00A94AC8" w:rsidP="00A94AC8">
      <w:pPr>
        <w:shd w:val="clear" w:color="auto" w:fill="FFFFFF"/>
        <w:tabs>
          <w:tab w:val="left" w:pos="567"/>
          <w:tab w:val="left" w:pos="1507"/>
        </w:tabs>
        <w:ind w:left="11" w:right="-284"/>
        <w:jc w:val="both"/>
        <w:rPr>
          <w:szCs w:val="28"/>
        </w:rPr>
      </w:pPr>
      <w:r>
        <w:rPr>
          <w:szCs w:val="28"/>
        </w:rPr>
        <w:t xml:space="preserve">       Часы работы Отдела: ежедневно, кроме субботы, воскресенья и нерабочих праздничных дней с 8 часов до 17 часов (перерыв с 12 часов </w:t>
      </w:r>
      <w:r w:rsidRPr="00096398">
        <w:rPr>
          <w:szCs w:val="28"/>
        </w:rPr>
        <w:t>до 12 часов</w:t>
      </w:r>
      <w:r w:rsidR="000176F1">
        <w:rPr>
          <w:szCs w:val="28"/>
        </w:rPr>
        <w:t xml:space="preserve"> 48</w:t>
      </w:r>
      <w:r>
        <w:rPr>
          <w:szCs w:val="28"/>
        </w:rPr>
        <w:t xml:space="preserve"> минут). В пятницу и накануне нерабочих праздничных дней с 8 часов до 16 часов.</w:t>
      </w:r>
    </w:p>
    <w:p w:rsidR="00A94AC8" w:rsidRDefault="00A94AC8" w:rsidP="00A94AC8">
      <w:pPr>
        <w:shd w:val="clear" w:color="auto" w:fill="FFFFFF"/>
        <w:tabs>
          <w:tab w:val="left" w:pos="567"/>
          <w:tab w:val="left" w:pos="1507"/>
        </w:tabs>
        <w:ind w:left="11" w:right="-284"/>
        <w:jc w:val="both"/>
        <w:rPr>
          <w:szCs w:val="28"/>
        </w:rPr>
      </w:pPr>
      <w:r>
        <w:rPr>
          <w:szCs w:val="28"/>
        </w:rPr>
        <w:t xml:space="preserve">        Часы приема в Отделе: вторник, пятница с 9 часов до 16 часов (перерыв с 12 часов </w:t>
      </w:r>
      <w:r w:rsidRPr="00096398">
        <w:rPr>
          <w:szCs w:val="28"/>
        </w:rPr>
        <w:t>до 12 часов</w:t>
      </w:r>
      <w:r w:rsidR="000176F1">
        <w:rPr>
          <w:szCs w:val="28"/>
        </w:rPr>
        <w:t xml:space="preserve"> 48</w:t>
      </w:r>
      <w:r>
        <w:rPr>
          <w:szCs w:val="28"/>
        </w:rPr>
        <w:t xml:space="preserve"> минут).</w:t>
      </w:r>
    </w:p>
    <w:p w:rsidR="00A94AC8" w:rsidRDefault="00A94AC8" w:rsidP="00A94AC8">
      <w:pPr>
        <w:shd w:val="clear" w:color="auto" w:fill="FFFFFF"/>
        <w:tabs>
          <w:tab w:val="left" w:pos="1507"/>
        </w:tabs>
        <w:ind w:left="11" w:right="-284" w:firstLine="556"/>
        <w:jc w:val="both"/>
        <w:rPr>
          <w:szCs w:val="28"/>
        </w:rPr>
      </w:pPr>
      <w:r w:rsidRPr="00E236B6">
        <w:rPr>
          <w:szCs w:val="28"/>
        </w:rPr>
        <w:t>Сведения о месте нахождения администрации Темрюкского городского поселения Темрюкского</w:t>
      </w:r>
      <w:r>
        <w:rPr>
          <w:szCs w:val="28"/>
        </w:rPr>
        <w:t xml:space="preserve"> района, почтовом адресе для направления документов и обращений, о справочных телефонных номерах и адресах электронной почты для направления обращений представлены на официальном интернет-сайте администрации Темрюкского городского поселения Темрюкского района.</w:t>
      </w:r>
    </w:p>
    <w:p w:rsidR="005F360A" w:rsidRPr="000176F1" w:rsidRDefault="005F360A" w:rsidP="005F360A">
      <w:pPr>
        <w:ind w:right="-284"/>
        <w:jc w:val="both"/>
        <w:rPr>
          <w:szCs w:val="28"/>
        </w:rPr>
      </w:pPr>
      <w:r w:rsidRPr="000176F1">
        <w:rPr>
          <w:szCs w:val="28"/>
        </w:rPr>
        <w:t xml:space="preserve">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осуществляется в соответствии со ст. 15 Федерального закона от 24 ноября 1995 года  № 181- ФЗ «О социальной защите инвалидов в Российской Федерации». Прием инвалидов (включая инвалидов, использующих кресла-коляски и собак-проводников), по согласованию с Темрюкским районным обществом инвалидов, предусмотрен в фойе здания. На видном </w:t>
      </w:r>
      <w:r w:rsidRPr="000176F1">
        <w:rPr>
          <w:szCs w:val="28"/>
        </w:rPr>
        <w:lastRenderedPageBreak/>
        <w:t>месте устанавливается стол, стул, табличка с указанием назначения данного места и номерами телефонов архивного отдела для вызова специалиста.</w:t>
      </w:r>
    </w:p>
    <w:p w:rsidR="00F0058F" w:rsidRPr="00561341" w:rsidRDefault="00F0058F" w:rsidP="00F0058F">
      <w:pPr>
        <w:tabs>
          <w:tab w:val="left" w:pos="567"/>
          <w:tab w:val="left" w:pos="851"/>
        </w:tabs>
        <w:ind w:firstLine="709"/>
        <w:jc w:val="both"/>
        <w:rPr>
          <w:szCs w:val="28"/>
        </w:rPr>
      </w:pPr>
      <w:r>
        <w:rPr>
          <w:szCs w:val="28"/>
        </w:rPr>
        <w:t>М</w:t>
      </w:r>
      <w:r w:rsidRPr="00561341">
        <w:rPr>
          <w:szCs w:val="28"/>
        </w:rPr>
        <w:t xml:space="preserve">есто нахождения МБУ «МФЦ»: </w:t>
      </w:r>
    </w:p>
    <w:p w:rsidR="00F0058F" w:rsidRPr="00561341" w:rsidRDefault="00F0058F" w:rsidP="00F0058F">
      <w:pPr>
        <w:tabs>
          <w:tab w:val="left" w:pos="567"/>
          <w:tab w:val="left" w:pos="851"/>
        </w:tabs>
        <w:ind w:right="-284" w:firstLine="709"/>
        <w:jc w:val="both"/>
        <w:rPr>
          <w:szCs w:val="28"/>
        </w:rPr>
      </w:pPr>
      <w:r w:rsidRPr="00561341">
        <w:rPr>
          <w:szCs w:val="28"/>
        </w:rPr>
        <w:t>Почтовый адрес (юридический): 353500, Краснодарский край, Темрюкский район, г. Темрюк, ул. Ленина, д. 65.</w:t>
      </w:r>
    </w:p>
    <w:p w:rsidR="00F0058F" w:rsidRPr="00561341" w:rsidRDefault="00F0058F" w:rsidP="00F0058F">
      <w:pPr>
        <w:tabs>
          <w:tab w:val="left" w:pos="567"/>
          <w:tab w:val="left" w:pos="851"/>
        </w:tabs>
        <w:ind w:right="-284" w:firstLine="709"/>
        <w:jc w:val="both"/>
        <w:rPr>
          <w:szCs w:val="28"/>
        </w:rPr>
      </w:pPr>
      <w:r w:rsidRPr="00561341">
        <w:rPr>
          <w:szCs w:val="28"/>
        </w:rPr>
        <w:t>Почтовый адрес (фактический): 353500, Краснодарский край, Темрюкски</w:t>
      </w:r>
      <w:r>
        <w:rPr>
          <w:szCs w:val="28"/>
        </w:rPr>
        <w:t>й район,  г. Темрюк, ул. Розы Люксембург, д. 65/ул. Гоголя д.90</w:t>
      </w:r>
      <w:r w:rsidRPr="00561341">
        <w:rPr>
          <w:szCs w:val="28"/>
        </w:rPr>
        <w:t>.</w:t>
      </w:r>
    </w:p>
    <w:p w:rsidR="00F0058F" w:rsidRPr="00561341" w:rsidRDefault="00F0058F" w:rsidP="00F0058F">
      <w:pPr>
        <w:tabs>
          <w:tab w:val="left" w:pos="567"/>
          <w:tab w:val="left" w:pos="851"/>
        </w:tabs>
        <w:ind w:firstLine="709"/>
        <w:jc w:val="both"/>
        <w:rPr>
          <w:szCs w:val="28"/>
        </w:rPr>
      </w:pPr>
      <w:r w:rsidRPr="00561341">
        <w:rPr>
          <w:szCs w:val="28"/>
        </w:rPr>
        <w:t>Телефон: 8(86148)5-44-25,  8(86148)5-44-45.</w:t>
      </w:r>
    </w:p>
    <w:p w:rsidR="00F0058F" w:rsidRPr="00561341" w:rsidRDefault="00F0058F" w:rsidP="00F0058F">
      <w:pPr>
        <w:tabs>
          <w:tab w:val="left" w:pos="567"/>
          <w:tab w:val="left" w:pos="851"/>
        </w:tabs>
        <w:ind w:firstLine="709"/>
        <w:jc w:val="both"/>
        <w:rPr>
          <w:szCs w:val="28"/>
        </w:rPr>
      </w:pPr>
      <w:r w:rsidRPr="00561341">
        <w:rPr>
          <w:szCs w:val="28"/>
        </w:rPr>
        <w:t>Официальный сайт: www.mfctemryuk.ru</w:t>
      </w:r>
    </w:p>
    <w:p w:rsidR="00F0058F" w:rsidRDefault="00F0058F" w:rsidP="00F0058F">
      <w:pPr>
        <w:tabs>
          <w:tab w:val="left" w:pos="567"/>
          <w:tab w:val="left" w:pos="851"/>
        </w:tabs>
        <w:ind w:firstLine="709"/>
        <w:jc w:val="both"/>
        <w:rPr>
          <w:szCs w:val="28"/>
        </w:rPr>
      </w:pPr>
      <w:r w:rsidRPr="00561341">
        <w:rPr>
          <w:szCs w:val="28"/>
        </w:rPr>
        <w:t>Адрес</w:t>
      </w:r>
      <w:r w:rsidR="00D03560">
        <w:rPr>
          <w:szCs w:val="28"/>
        </w:rPr>
        <w:t xml:space="preserve"> электронной почты: mfctemryuk@у</w:t>
      </w:r>
      <w:r w:rsidR="00D03560">
        <w:rPr>
          <w:szCs w:val="28"/>
          <w:lang w:val="en-US"/>
        </w:rPr>
        <w:t>andex</w:t>
      </w:r>
      <w:r w:rsidRPr="00561341">
        <w:rPr>
          <w:szCs w:val="28"/>
        </w:rPr>
        <w:t>.ru</w:t>
      </w:r>
    </w:p>
    <w:p w:rsidR="00F0058F" w:rsidRPr="00561341" w:rsidRDefault="00F0058F" w:rsidP="00F0058F">
      <w:pPr>
        <w:tabs>
          <w:tab w:val="left" w:pos="567"/>
          <w:tab w:val="left" w:pos="851"/>
        </w:tabs>
        <w:ind w:right="-284" w:firstLine="709"/>
        <w:jc w:val="both"/>
        <w:rPr>
          <w:szCs w:val="28"/>
        </w:rPr>
      </w:pPr>
      <w:r w:rsidRPr="00561341">
        <w:rPr>
          <w:szCs w:val="28"/>
        </w:rPr>
        <w:t>График работы: понедельник</w:t>
      </w:r>
      <w:r>
        <w:rPr>
          <w:szCs w:val="28"/>
        </w:rPr>
        <w:t>, пятница</w:t>
      </w:r>
      <w:r w:rsidRPr="00561341">
        <w:rPr>
          <w:szCs w:val="28"/>
        </w:rPr>
        <w:t xml:space="preserve"> с 8.00 до 18.30, вторник, среда с 8.00 до 19.00, четверг</w:t>
      </w:r>
      <w:r>
        <w:rPr>
          <w:szCs w:val="28"/>
        </w:rPr>
        <w:t xml:space="preserve"> с 8.00 до 20.00</w:t>
      </w:r>
      <w:r w:rsidRPr="00561341">
        <w:rPr>
          <w:szCs w:val="28"/>
        </w:rPr>
        <w:t>, суббота с 8.00 до 13.00, без перерыва</w:t>
      </w:r>
      <w:r>
        <w:rPr>
          <w:szCs w:val="28"/>
        </w:rPr>
        <w:t>, воскресенье - выходной</w:t>
      </w:r>
      <w:r w:rsidRPr="00561341">
        <w:rPr>
          <w:szCs w:val="28"/>
        </w:rPr>
        <w:t>.</w:t>
      </w:r>
    </w:p>
    <w:p w:rsidR="00F0058F" w:rsidRPr="00561341" w:rsidRDefault="00F0058F" w:rsidP="00F0058F">
      <w:pPr>
        <w:tabs>
          <w:tab w:val="left" w:pos="567"/>
          <w:tab w:val="left" w:pos="851"/>
        </w:tabs>
        <w:ind w:right="-284" w:firstLine="709"/>
        <w:jc w:val="both"/>
        <w:rPr>
          <w:szCs w:val="28"/>
        </w:rPr>
      </w:pPr>
      <w:r w:rsidRPr="00561341">
        <w:rPr>
          <w:szCs w:val="28"/>
        </w:rPr>
        <w:t>Прием и выдача документов осуществляется сотрудниками МФЦ. Для исполнения</w:t>
      </w:r>
      <w:r>
        <w:rPr>
          <w:szCs w:val="28"/>
        </w:rPr>
        <w:t xml:space="preserve"> пакет </w:t>
      </w:r>
      <w:r w:rsidRPr="00561341">
        <w:rPr>
          <w:szCs w:val="28"/>
        </w:rPr>
        <w:t>документ</w:t>
      </w:r>
      <w:r>
        <w:rPr>
          <w:szCs w:val="28"/>
        </w:rPr>
        <w:t>ов</w:t>
      </w:r>
      <w:r w:rsidRPr="00561341">
        <w:rPr>
          <w:szCs w:val="28"/>
        </w:rPr>
        <w:t xml:space="preserve"> передается в администрацию Темрюкского городского поселения Темрюкского района. </w:t>
      </w:r>
    </w:p>
    <w:p w:rsidR="00F0058F" w:rsidRPr="00561341" w:rsidRDefault="00F0058F" w:rsidP="00F0058F">
      <w:pPr>
        <w:tabs>
          <w:tab w:val="left" w:pos="567"/>
          <w:tab w:val="left" w:pos="851"/>
        </w:tabs>
        <w:ind w:right="-284" w:firstLine="709"/>
        <w:jc w:val="both"/>
        <w:rPr>
          <w:szCs w:val="28"/>
        </w:rPr>
      </w:pPr>
      <w:r w:rsidRPr="00561341">
        <w:rPr>
          <w:szCs w:val="28"/>
        </w:rPr>
        <w:t>Информацию о предоставляемой муниципальной услуге (о сроках предоставления услуги, о перечни документов, необходимых для получения услуги, о размерах государственных пошлин и иных платежей, связанных с получением услуги, порядке их уплаты, о порядке обжалования действий (бездействия), а также решений должностных лиц органов и организаций участвующих в предоставлении услуги) заявитель может получить в секторе информирования, который включает в себя:</w:t>
      </w:r>
    </w:p>
    <w:p w:rsidR="00F0058F" w:rsidRPr="00561341" w:rsidRDefault="00F0058F" w:rsidP="00F0058F">
      <w:pPr>
        <w:tabs>
          <w:tab w:val="left" w:pos="567"/>
          <w:tab w:val="left" w:pos="851"/>
        </w:tabs>
        <w:ind w:right="-284" w:firstLine="709"/>
        <w:jc w:val="both"/>
        <w:rPr>
          <w:szCs w:val="28"/>
        </w:rPr>
      </w:pPr>
      <w:r w:rsidRPr="00561341">
        <w:rPr>
          <w:szCs w:val="28"/>
        </w:rPr>
        <w:t>информационные стенды, содержащие актуальную и исчерпывающую информацию, необходимую для получения заявителями услуг;</w:t>
      </w:r>
    </w:p>
    <w:p w:rsidR="00F0058F" w:rsidRPr="00561341" w:rsidRDefault="00F0058F" w:rsidP="00F0058F">
      <w:pPr>
        <w:tabs>
          <w:tab w:val="left" w:pos="567"/>
          <w:tab w:val="left" w:pos="851"/>
        </w:tabs>
        <w:ind w:right="-284" w:firstLine="709"/>
        <w:jc w:val="both"/>
        <w:rPr>
          <w:szCs w:val="28"/>
        </w:rPr>
      </w:pPr>
      <w:r w:rsidRPr="00561341">
        <w:rPr>
          <w:szCs w:val="28"/>
        </w:rPr>
        <w:t>консультационные окна для осуществления информирования о порядке предоставления услуги.</w:t>
      </w:r>
    </w:p>
    <w:p w:rsidR="00B129E9" w:rsidRDefault="00F0058F" w:rsidP="00B129E9">
      <w:pPr>
        <w:ind w:right="-284" w:firstLine="709"/>
        <w:jc w:val="both"/>
        <w:rPr>
          <w:szCs w:val="28"/>
        </w:rPr>
      </w:pPr>
      <w:r w:rsidRPr="00561341">
        <w:rPr>
          <w:szCs w:val="28"/>
        </w:rPr>
        <w:t>С целью автоматизированного управления потоком заявителей и обеспечения им комфортных условий ожидания</w:t>
      </w:r>
      <w:r>
        <w:rPr>
          <w:szCs w:val="28"/>
        </w:rPr>
        <w:t>,</w:t>
      </w:r>
      <w:r w:rsidRPr="00561341">
        <w:rPr>
          <w:szCs w:val="28"/>
        </w:rPr>
        <w:t xml:space="preserve"> МФЦ оборудован электронно</w:t>
      </w:r>
      <w:r>
        <w:rPr>
          <w:szCs w:val="28"/>
        </w:rPr>
        <w:t>й системой управления очередью</w:t>
      </w:r>
      <w:r w:rsidRPr="00561341">
        <w:rPr>
          <w:szCs w:val="28"/>
        </w:rPr>
        <w:t>.</w:t>
      </w:r>
      <w:r w:rsidRPr="003057A6">
        <w:rPr>
          <w:szCs w:val="28"/>
        </w:rPr>
        <w:t xml:space="preserve"> </w:t>
      </w:r>
    </w:p>
    <w:p w:rsidR="00A94AC8" w:rsidRDefault="00A94AC8" w:rsidP="00A94AC8">
      <w:pPr>
        <w:tabs>
          <w:tab w:val="left" w:pos="567"/>
        </w:tabs>
        <w:ind w:right="-284"/>
        <w:jc w:val="both"/>
      </w:pPr>
      <w:r>
        <w:t xml:space="preserve">       1.4. Информирование заинтересованных лиц о муниципальной услуге осуществляется следующим образом:</w:t>
      </w:r>
    </w:p>
    <w:p w:rsidR="00A94AC8" w:rsidRDefault="00A94AC8" w:rsidP="00A94AC8">
      <w:pPr>
        <w:tabs>
          <w:tab w:val="left" w:pos="567"/>
        </w:tabs>
        <w:ind w:right="-284"/>
        <w:jc w:val="both"/>
      </w:pPr>
      <w:r>
        <w:t xml:space="preserve">       индивидуальное информирование;</w:t>
      </w:r>
    </w:p>
    <w:p w:rsidR="00A94AC8" w:rsidRDefault="00A94AC8" w:rsidP="00A94AC8">
      <w:pPr>
        <w:tabs>
          <w:tab w:val="left" w:pos="567"/>
        </w:tabs>
        <w:ind w:right="-284"/>
        <w:jc w:val="both"/>
      </w:pPr>
      <w:r>
        <w:t xml:space="preserve">       публичное информирование.</w:t>
      </w:r>
    </w:p>
    <w:p w:rsidR="00A94AC8" w:rsidRDefault="00A94AC8" w:rsidP="00A94AC8">
      <w:pPr>
        <w:tabs>
          <w:tab w:val="left" w:pos="567"/>
        </w:tabs>
        <w:ind w:right="-284"/>
        <w:jc w:val="both"/>
      </w:pPr>
      <w:r>
        <w:t xml:space="preserve">       Информирование проводится в форме:</w:t>
      </w:r>
    </w:p>
    <w:p w:rsidR="00A94AC8" w:rsidRDefault="00A94AC8" w:rsidP="00A94AC8">
      <w:pPr>
        <w:tabs>
          <w:tab w:val="left" w:pos="567"/>
        </w:tabs>
        <w:ind w:right="-284"/>
        <w:jc w:val="both"/>
      </w:pPr>
      <w:r>
        <w:t xml:space="preserve">       устного информирования;</w:t>
      </w:r>
    </w:p>
    <w:p w:rsidR="00A94AC8" w:rsidRDefault="00A94AC8" w:rsidP="00A94AC8">
      <w:pPr>
        <w:tabs>
          <w:tab w:val="left" w:pos="567"/>
        </w:tabs>
        <w:ind w:right="-284"/>
        <w:jc w:val="both"/>
      </w:pPr>
      <w:r>
        <w:t xml:space="preserve">       размещения информации на официальном сайте муниципального образования Темрюкский район в сети Интернет, с использованием информационно - телекоммуникационной сети общего пользования, в том числе посредством Единого портала государственных и муниципа</w:t>
      </w:r>
      <w:r w:rsidR="00136F22">
        <w:t>льных услуг (функций);</w:t>
      </w:r>
      <w:r>
        <w:t xml:space="preserve"> </w:t>
      </w:r>
    </w:p>
    <w:p w:rsidR="00136F22" w:rsidRDefault="00136F22" w:rsidP="00A94AC8">
      <w:pPr>
        <w:tabs>
          <w:tab w:val="left" w:pos="567"/>
        </w:tabs>
        <w:ind w:right="-284"/>
        <w:jc w:val="both"/>
      </w:pPr>
      <w:r>
        <w:t xml:space="preserve">       путем направления в электронном виде.</w:t>
      </w:r>
    </w:p>
    <w:p w:rsidR="00A94AC8" w:rsidRDefault="00A94AC8" w:rsidP="00A94AC8">
      <w:pPr>
        <w:tabs>
          <w:tab w:val="left" w:pos="567"/>
        </w:tabs>
        <w:ind w:right="-284"/>
        <w:jc w:val="both"/>
      </w:pPr>
      <w:r>
        <w:t xml:space="preserve">       1.4.1. Индивидуальное устное информирование о муниципальной услуге обеспечивается специалистами администрации, осуществляющими предоставление муниципальной услуги (далее - специалисты администрации, </w:t>
      </w:r>
      <w:r>
        <w:lastRenderedPageBreak/>
        <w:t xml:space="preserve">работники администрации), посредством консультирования лично либо по телефону. </w:t>
      </w:r>
    </w:p>
    <w:p w:rsidR="00A94AC8" w:rsidRDefault="00A94AC8" w:rsidP="00A94AC8">
      <w:pPr>
        <w:tabs>
          <w:tab w:val="left" w:pos="567"/>
        </w:tabs>
        <w:ind w:right="-284"/>
        <w:jc w:val="both"/>
      </w:pPr>
      <w:r>
        <w:t xml:space="preserve">         Посредством устного консультирования заинтересованным лицам предоставляется информация о:</w:t>
      </w:r>
    </w:p>
    <w:p w:rsidR="00A94AC8" w:rsidRDefault="00A94AC8" w:rsidP="00A94AC8">
      <w:pPr>
        <w:tabs>
          <w:tab w:val="left" w:pos="567"/>
        </w:tabs>
        <w:ind w:right="-284"/>
        <w:jc w:val="both"/>
      </w:pPr>
      <w:r>
        <w:t xml:space="preserve">        месте нахождения, справочных телефонах, факсах, Интернет-сайте, адресах электронной почты администрации, работниками администрации, местах приема письменных обращений, запросов о предоставлении муниципальной услуги, местах устного информирования;</w:t>
      </w:r>
    </w:p>
    <w:p w:rsidR="00A94AC8" w:rsidRDefault="00A94AC8" w:rsidP="00A94AC8">
      <w:pPr>
        <w:shd w:val="clear" w:color="auto" w:fill="FFFFFF"/>
        <w:tabs>
          <w:tab w:val="left" w:pos="567"/>
          <w:tab w:val="left" w:pos="709"/>
          <w:tab w:val="left" w:pos="1440"/>
        </w:tabs>
        <w:spacing w:line="317" w:lineRule="exact"/>
        <w:ind w:right="-284"/>
        <w:jc w:val="both"/>
      </w:pPr>
      <w:r>
        <w:t xml:space="preserve">       перечне документов, необходимых для предоставления муниципальной услуги;</w:t>
      </w:r>
    </w:p>
    <w:p w:rsidR="00A94AC8" w:rsidRDefault="00A94AC8" w:rsidP="00A94AC8">
      <w:pPr>
        <w:shd w:val="clear" w:color="auto" w:fill="FFFFFF"/>
        <w:tabs>
          <w:tab w:val="left" w:pos="567"/>
          <w:tab w:val="left" w:pos="709"/>
          <w:tab w:val="left" w:pos="1440"/>
        </w:tabs>
        <w:spacing w:line="317" w:lineRule="exact"/>
        <w:ind w:right="-284"/>
        <w:jc w:val="both"/>
      </w:pPr>
      <w:r>
        <w:t xml:space="preserve">       порядке обжалования действий (бездействий) и решений, осуществляемых и принимаемых в ходе предоставления муниципальной услуги;</w:t>
      </w:r>
    </w:p>
    <w:p w:rsidR="00A94AC8" w:rsidRDefault="00A94AC8" w:rsidP="00A94AC8">
      <w:pPr>
        <w:shd w:val="clear" w:color="auto" w:fill="FFFFFF"/>
        <w:tabs>
          <w:tab w:val="left" w:pos="567"/>
          <w:tab w:val="left" w:pos="709"/>
          <w:tab w:val="left" w:pos="1440"/>
        </w:tabs>
        <w:spacing w:line="317" w:lineRule="exact"/>
        <w:ind w:right="-284"/>
        <w:jc w:val="both"/>
      </w:pPr>
      <w:r>
        <w:t xml:space="preserve">       сроках предоставления муниципальной услуги.  </w:t>
      </w:r>
    </w:p>
    <w:p w:rsidR="00A94AC8" w:rsidRDefault="00A94AC8" w:rsidP="00A94AC8">
      <w:pPr>
        <w:shd w:val="clear" w:color="auto" w:fill="FFFFFF"/>
        <w:tabs>
          <w:tab w:val="left" w:pos="567"/>
          <w:tab w:val="left" w:pos="709"/>
          <w:tab w:val="left" w:pos="1440"/>
        </w:tabs>
        <w:spacing w:line="317" w:lineRule="exact"/>
        <w:ind w:right="-284"/>
        <w:jc w:val="both"/>
      </w:pPr>
      <w:r>
        <w:t xml:space="preserve">       Заявителям дополнительно предоставляется информация о:</w:t>
      </w:r>
    </w:p>
    <w:p w:rsidR="00A94AC8" w:rsidRDefault="00A94AC8" w:rsidP="00A94AC8">
      <w:pPr>
        <w:shd w:val="clear" w:color="auto" w:fill="FFFFFF"/>
        <w:tabs>
          <w:tab w:val="left" w:pos="567"/>
          <w:tab w:val="left" w:pos="709"/>
          <w:tab w:val="left" w:pos="1440"/>
        </w:tabs>
        <w:spacing w:line="317" w:lineRule="exact"/>
        <w:ind w:right="-284"/>
        <w:jc w:val="both"/>
      </w:pPr>
      <w:r>
        <w:t xml:space="preserve">       комплектности (достаточности) представленных документов;</w:t>
      </w:r>
    </w:p>
    <w:p w:rsidR="00A94AC8" w:rsidRDefault="00A94AC8" w:rsidP="00A94AC8">
      <w:pPr>
        <w:shd w:val="clear" w:color="auto" w:fill="FFFFFF"/>
        <w:tabs>
          <w:tab w:val="left" w:pos="567"/>
          <w:tab w:val="left" w:pos="709"/>
          <w:tab w:val="left" w:pos="1440"/>
        </w:tabs>
        <w:spacing w:line="317" w:lineRule="exact"/>
        <w:ind w:right="-284"/>
        <w:jc w:val="both"/>
      </w:pPr>
      <w:r>
        <w:t xml:space="preserve">       текущей административной процедуре предоставления муниципальной услуги.</w:t>
      </w:r>
    </w:p>
    <w:p w:rsidR="00A94AC8" w:rsidRDefault="00A94AC8" w:rsidP="00A94AC8">
      <w:pPr>
        <w:shd w:val="clear" w:color="auto" w:fill="FFFFFF"/>
        <w:tabs>
          <w:tab w:val="left" w:pos="567"/>
          <w:tab w:val="left" w:pos="1440"/>
        </w:tabs>
        <w:spacing w:line="317" w:lineRule="exact"/>
        <w:ind w:right="-284"/>
        <w:jc w:val="both"/>
        <w:rPr>
          <w:szCs w:val="28"/>
        </w:rPr>
      </w:pPr>
      <w:r>
        <w:rPr>
          <w:szCs w:val="28"/>
        </w:rPr>
        <w:t xml:space="preserve">       При устном информировании по телефону специалист администрации, работник администрации или называет фамилию, имя, отчество, занимаемую должность и наименование структурного подразделения, предлагает гражданину представиться и изложить суть вопроса. </w:t>
      </w:r>
    </w:p>
    <w:p w:rsidR="00A94AC8" w:rsidRDefault="00A94AC8" w:rsidP="00A94AC8">
      <w:pPr>
        <w:shd w:val="clear" w:color="auto" w:fill="FFFFFF"/>
        <w:tabs>
          <w:tab w:val="left" w:pos="567"/>
          <w:tab w:val="left" w:pos="1440"/>
        </w:tabs>
        <w:spacing w:line="317" w:lineRule="exact"/>
        <w:ind w:right="-284"/>
        <w:jc w:val="both"/>
        <w:rPr>
          <w:szCs w:val="28"/>
        </w:rPr>
      </w:pPr>
      <w:r>
        <w:rPr>
          <w:szCs w:val="28"/>
        </w:rPr>
        <w:t xml:space="preserve">       Специалист администрации, работник администрации при общении с заинтересованными лицами (лично или по телефону) должны относиться к ним корректно и внимательно, соблюдать общепринятые правила поведения и нормы деловой этики, проводить консультирование с использованием официально-делового стиля речи. </w:t>
      </w:r>
    </w:p>
    <w:p w:rsidR="00A94AC8" w:rsidRDefault="00A94AC8" w:rsidP="00A94AC8">
      <w:pPr>
        <w:shd w:val="clear" w:color="auto" w:fill="FFFFFF"/>
        <w:tabs>
          <w:tab w:val="left" w:pos="567"/>
          <w:tab w:val="left" w:pos="1440"/>
        </w:tabs>
        <w:spacing w:line="317" w:lineRule="exact"/>
        <w:ind w:right="-284"/>
        <w:jc w:val="both"/>
      </w:pPr>
      <w:r>
        <w:rPr>
          <w:szCs w:val="28"/>
        </w:rPr>
        <w:t xml:space="preserve">       Завершая консультирование, специалист администрации, работник администрации кратко подводит итог и при необходимости перечисляет действия, которые следует предпринять лицу, обратившемуся за консультацией. </w:t>
      </w:r>
    </w:p>
    <w:p w:rsidR="00A94AC8" w:rsidRDefault="00A94AC8" w:rsidP="00A94AC8">
      <w:pPr>
        <w:tabs>
          <w:tab w:val="left" w:pos="567"/>
        </w:tabs>
        <w:ind w:right="-284"/>
        <w:jc w:val="both"/>
      </w:pPr>
      <w:r>
        <w:t xml:space="preserve">       1.5. Информация о процедуре предоставления муниципальной услуги сообщается:</w:t>
      </w:r>
    </w:p>
    <w:p w:rsidR="00A94AC8" w:rsidRDefault="00A94AC8" w:rsidP="00A94AC8">
      <w:pPr>
        <w:tabs>
          <w:tab w:val="left" w:pos="567"/>
        </w:tabs>
        <w:ind w:right="-284"/>
        <w:jc w:val="both"/>
      </w:pPr>
      <w:r>
        <w:t xml:space="preserve">       - по номерам телефонов для справок (консультаций); </w:t>
      </w:r>
    </w:p>
    <w:p w:rsidR="00A94AC8" w:rsidRDefault="00A94AC8" w:rsidP="00A94AC8">
      <w:pPr>
        <w:tabs>
          <w:tab w:val="left" w:pos="567"/>
        </w:tabs>
        <w:ind w:right="-284"/>
        <w:jc w:val="both"/>
      </w:pPr>
      <w:r>
        <w:t xml:space="preserve">       - размещается в информационно-телекоммуникационных сетях общего пользования (в том числе в сети Интернет); </w:t>
      </w:r>
    </w:p>
    <w:p w:rsidR="00A94AC8" w:rsidRDefault="00A94AC8" w:rsidP="00A94AC8">
      <w:pPr>
        <w:tabs>
          <w:tab w:val="left" w:pos="567"/>
        </w:tabs>
        <w:ind w:right="-284"/>
        <w:jc w:val="both"/>
      </w:pPr>
      <w:r>
        <w:t xml:space="preserve">       - публикуется в средствах массовой информации; </w:t>
      </w:r>
    </w:p>
    <w:p w:rsidR="00A94AC8" w:rsidRDefault="00A94AC8" w:rsidP="00A94AC8">
      <w:pPr>
        <w:tabs>
          <w:tab w:val="left" w:pos="567"/>
        </w:tabs>
        <w:ind w:right="-284"/>
        <w:jc w:val="both"/>
      </w:pPr>
      <w:r>
        <w:t xml:space="preserve">       - на информационных стендах; </w:t>
      </w:r>
    </w:p>
    <w:p w:rsidR="00A94AC8" w:rsidRDefault="00A94AC8" w:rsidP="00A94AC8">
      <w:pPr>
        <w:tabs>
          <w:tab w:val="left" w:pos="567"/>
        </w:tabs>
        <w:ind w:right="-284"/>
        <w:jc w:val="both"/>
      </w:pPr>
      <w:r>
        <w:t xml:space="preserve">       - посредством Единого бесплатного многоканального номера                                         8-800-1000-900 (понедельник – пятница с 9-00 до 18-00);</w:t>
      </w:r>
    </w:p>
    <w:p w:rsidR="00A94AC8" w:rsidRDefault="00A94AC8" w:rsidP="00A94AC8">
      <w:pPr>
        <w:tabs>
          <w:tab w:val="left" w:pos="567"/>
        </w:tabs>
        <w:ind w:right="-284"/>
        <w:jc w:val="both"/>
      </w:pPr>
      <w:r>
        <w:t xml:space="preserve">        - раздаточных информационных материалах (например: брошюрах, бук-летах и т.п.);</w:t>
      </w:r>
    </w:p>
    <w:p w:rsidR="00A94AC8" w:rsidRDefault="00A94AC8" w:rsidP="00A94AC8">
      <w:pPr>
        <w:tabs>
          <w:tab w:val="left" w:pos="567"/>
        </w:tabs>
        <w:ind w:right="-284"/>
        <w:jc w:val="both"/>
      </w:pPr>
      <w:r>
        <w:t xml:space="preserve">        - в федеральной государственной информационной системе                            «Единый портал государственных и муниципальных услуг (функций)». </w:t>
      </w:r>
    </w:p>
    <w:p w:rsidR="00A94AC8" w:rsidRDefault="00A94AC8" w:rsidP="00A94AC8">
      <w:pPr>
        <w:tabs>
          <w:tab w:val="left" w:pos="567"/>
        </w:tabs>
        <w:ind w:right="-284"/>
        <w:jc w:val="both"/>
      </w:pPr>
      <w:r>
        <w:lastRenderedPageBreak/>
        <w:t xml:space="preserve">      На информационных стендах в помещении, предназначенном для приема документов для предоставления муниципальной услуги, размещается                      следующая информация: </w:t>
      </w:r>
    </w:p>
    <w:p w:rsidR="00A94AC8" w:rsidRDefault="00A94AC8" w:rsidP="00A94AC8">
      <w:pPr>
        <w:tabs>
          <w:tab w:val="left" w:pos="567"/>
        </w:tabs>
        <w:ind w:right="-284"/>
        <w:jc w:val="both"/>
      </w:pPr>
      <w:r>
        <w:t xml:space="preserve">       - извлечения из законодательных и иных нормативных правовых актов, содержащих нормы, регулирующие деятельность по оказанию муниципальной услуги;</w:t>
      </w:r>
    </w:p>
    <w:p w:rsidR="00A94AC8" w:rsidRDefault="00A94AC8" w:rsidP="00A94AC8">
      <w:pPr>
        <w:tabs>
          <w:tab w:val="left" w:pos="567"/>
        </w:tabs>
        <w:ind w:right="-284"/>
        <w:jc w:val="both"/>
      </w:pPr>
      <w:r>
        <w:t xml:space="preserve">       - текст административного регламента с приложениями (извлечения); </w:t>
      </w:r>
    </w:p>
    <w:p w:rsidR="00A94AC8" w:rsidRDefault="00A94AC8" w:rsidP="00A94AC8">
      <w:pPr>
        <w:tabs>
          <w:tab w:val="left" w:pos="567"/>
        </w:tabs>
        <w:ind w:right="-284"/>
        <w:jc w:val="both"/>
      </w:pPr>
      <w:r>
        <w:t xml:space="preserve">       - блок-схемы (приложение </w:t>
      </w:r>
      <w:r w:rsidRPr="00AE4373">
        <w:t>№</w:t>
      </w:r>
      <w:r w:rsidRPr="00E55A61">
        <w:rPr>
          <w:color w:val="FF0000"/>
        </w:rPr>
        <w:t xml:space="preserve"> </w:t>
      </w:r>
      <w:r w:rsidRPr="0082093D">
        <w:t>5</w:t>
      </w:r>
      <w:r>
        <w:t xml:space="preserve"> к административному регламенту) и краткое описание порядка предоставления услуги; </w:t>
      </w:r>
    </w:p>
    <w:p w:rsidR="00A94AC8" w:rsidRDefault="00A94AC8" w:rsidP="00A94AC8">
      <w:pPr>
        <w:tabs>
          <w:tab w:val="left" w:pos="567"/>
        </w:tabs>
        <w:ind w:right="-284"/>
        <w:jc w:val="both"/>
      </w:pPr>
      <w:r>
        <w:t xml:space="preserve">       - перечни документов, необходимых для предоставления муниципальной услуги, и требования, предъявляемые к этим документам; </w:t>
      </w:r>
    </w:p>
    <w:p w:rsidR="00A94AC8" w:rsidRDefault="00A94AC8" w:rsidP="00A94AC8">
      <w:pPr>
        <w:tabs>
          <w:tab w:val="left" w:pos="567"/>
        </w:tabs>
        <w:ind w:right="-284"/>
        <w:jc w:val="both"/>
      </w:pPr>
      <w:r>
        <w:t xml:space="preserve">       - образцы оформления документов, необходимых для предоставления муниципальной услуги; </w:t>
      </w:r>
    </w:p>
    <w:p w:rsidR="00A94AC8" w:rsidRDefault="00A94AC8" w:rsidP="00A94AC8">
      <w:pPr>
        <w:tabs>
          <w:tab w:val="left" w:pos="567"/>
        </w:tabs>
        <w:ind w:right="-284"/>
        <w:jc w:val="both"/>
      </w:pPr>
      <w:r>
        <w:t xml:space="preserve">       - 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 </w:t>
      </w:r>
    </w:p>
    <w:p w:rsidR="00A94AC8" w:rsidRDefault="00A94AC8" w:rsidP="00A94AC8">
      <w:pPr>
        <w:tabs>
          <w:tab w:val="left" w:pos="567"/>
        </w:tabs>
        <w:ind w:right="-284"/>
        <w:jc w:val="both"/>
      </w:pPr>
      <w:r>
        <w:t xml:space="preserve">       - основания отказа в предоставлении муниципальной услуги.</w:t>
      </w:r>
    </w:p>
    <w:p w:rsidR="00B129E9" w:rsidRDefault="00B129E9" w:rsidP="00A94AC8">
      <w:pPr>
        <w:tabs>
          <w:tab w:val="left" w:pos="567"/>
        </w:tabs>
        <w:ind w:right="-284"/>
        <w:jc w:val="both"/>
      </w:pPr>
      <w:r>
        <w:t xml:space="preserve">        Управление Федеральной службы государственной регистрации кадастра и картографии по Краснодарскому краю Темрюкский отдел:</w:t>
      </w:r>
    </w:p>
    <w:p w:rsidR="00B129E9" w:rsidRDefault="00B129E9" w:rsidP="00A94AC8">
      <w:pPr>
        <w:tabs>
          <w:tab w:val="left" w:pos="567"/>
        </w:tabs>
        <w:ind w:right="-284"/>
        <w:jc w:val="both"/>
      </w:pPr>
      <w:r>
        <w:t xml:space="preserve">       Место нахождения (почтовый адрес): 353500, Краснодарский край, г. Темрюк,  ул. Розы Люксембург, д. 67</w:t>
      </w:r>
    </w:p>
    <w:p w:rsidR="00B129E9" w:rsidRDefault="00B129E9" w:rsidP="00A94AC8">
      <w:pPr>
        <w:tabs>
          <w:tab w:val="left" w:pos="567"/>
        </w:tabs>
        <w:ind w:right="-284"/>
        <w:jc w:val="both"/>
      </w:pPr>
      <w:r>
        <w:t xml:space="preserve">       Телефон: 8(86148)</w:t>
      </w:r>
      <w:r w:rsidR="00CC0633">
        <w:t xml:space="preserve"> 4-44-04.</w:t>
      </w:r>
    </w:p>
    <w:p w:rsidR="00CC0633" w:rsidRDefault="00CC0633" w:rsidP="00A94AC8">
      <w:pPr>
        <w:tabs>
          <w:tab w:val="left" w:pos="567"/>
        </w:tabs>
        <w:ind w:right="-284"/>
        <w:jc w:val="both"/>
      </w:pPr>
      <w:r>
        <w:t xml:space="preserve">       График работы: понедельник, среда, пятница – с 8-00 до 16-00,</w:t>
      </w:r>
    </w:p>
    <w:p w:rsidR="00CC0633" w:rsidRDefault="00CC0633" w:rsidP="00A94AC8">
      <w:pPr>
        <w:tabs>
          <w:tab w:val="left" w:pos="567"/>
        </w:tabs>
        <w:ind w:right="-284"/>
        <w:jc w:val="both"/>
      </w:pPr>
      <w:r>
        <w:t xml:space="preserve">       вторник, четверг с 8-00 до 19-00, суббота с 8-00 до 13-00, воскресенье –выходной день. </w:t>
      </w:r>
    </w:p>
    <w:p w:rsidR="00CC0633" w:rsidRPr="0020261A" w:rsidRDefault="00CC0633" w:rsidP="00A94AC8">
      <w:pPr>
        <w:tabs>
          <w:tab w:val="left" w:pos="567"/>
        </w:tabs>
        <w:ind w:right="-284"/>
        <w:jc w:val="both"/>
      </w:pPr>
      <w:r>
        <w:t xml:space="preserve">       Официальный сайт</w:t>
      </w:r>
      <w:r w:rsidRPr="00CC0633">
        <w:t xml:space="preserve">: </w:t>
      </w:r>
      <w:hyperlink r:id="rId8" w:history="1">
        <w:r w:rsidRPr="0020261A">
          <w:rPr>
            <w:rStyle w:val="a3"/>
            <w:color w:val="auto"/>
            <w:u w:val="none"/>
            <w:lang w:val="en-US"/>
          </w:rPr>
          <w:t>www</w:t>
        </w:r>
        <w:r w:rsidRPr="0020261A">
          <w:rPr>
            <w:rStyle w:val="a3"/>
            <w:color w:val="auto"/>
            <w:u w:val="none"/>
          </w:rPr>
          <w:t>.</w:t>
        </w:r>
        <w:r w:rsidRPr="0020261A">
          <w:rPr>
            <w:rStyle w:val="a3"/>
            <w:color w:val="auto"/>
            <w:u w:val="none"/>
            <w:lang w:val="en-US"/>
          </w:rPr>
          <w:t>frskuban</w:t>
        </w:r>
        <w:r w:rsidRPr="0020261A">
          <w:rPr>
            <w:rStyle w:val="a3"/>
            <w:color w:val="auto"/>
            <w:u w:val="none"/>
          </w:rPr>
          <w:t>.</w:t>
        </w:r>
        <w:r w:rsidRPr="0020261A">
          <w:rPr>
            <w:rStyle w:val="a3"/>
            <w:color w:val="auto"/>
            <w:u w:val="none"/>
            <w:lang w:val="en-US"/>
          </w:rPr>
          <w:t>ru</w:t>
        </w:r>
      </w:hyperlink>
    </w:p>
    <w:p w:rsidR="00CC0633" w:rsidRPr="0020261A" w:rsidRDefault="00CC0633" w:rsidP="00A94AC8">
      <w:pPr>
        <w:tabs>
          <w:tab w:val="left" w:pos="567"/>
        </w:tabs>
        <w:ind w:right="-284"/>
        <w:jc w:val="both"/>
      </w:pPr>
      <w:r w:rsidRPr="00CC0633">
        <w:t xml:space="preserve">       </w:t>
      </w:r>
      <w:r>
        <w:t>Адрес электронной почты: _</w:t>
      </w:r>
      <w:r w:rsidRPr="00CC0633">
        <w:t>44@</w:t>
      </w:r>
      <w:hyperlink r:id="rId9" w:history="1">
        <w:r w:rsidRPr="0020261A">
          <w:rPr>
            <w:rStyle w:val="a3"/>
            <w:color w:val="auto"/>
            <w:u w:val="none"/>
            <w:lang w:val="en-US"/>
          </w:rPr>
          <w:t>frskuban</w:t>
        </w:r>
        <w:r w:rsidRPr="0020261A">
          <w:rPr>
            <w:rStyle w:val="a3"/>
            <w:color w:val="auto"/>
            <w:u w:val="none"/>
          </w:rPr>
          <w:t>.</w:t>
        </w:r>
        <w:r w:rsidRPr="0020261A">
          <w:rPr>
            <w:rStyle w:val="a3"/>
            <w:color w:val="auto"/>
            <w:u w:val="none"/>
            <w:lang w:val="en-US"/>
          </w:rPr>
          <w:t>ru</w:t>
        </w:r>
      </w:hyperlink>
    </w:p>
    <w:p w:rsidR="00A94AC8" w:rsidRDefault="00A94AC8" w:rsidP="00A94AC8">
      <w:pPr>
        <w:tabs>
          <w:tab w:val="left" w:pos="567"/>
        </w:tabs>
        <w:ind w:right="-284"/>
        <w:jc w:val="both"/>
      </w:pPr>
      <w:r>
        <w:t xml:space="preserve">       В федеральной государственной информационной системе «Единый пор-тал государственных и муниципальных услуг (функций)» размещается следующая информация:</w:t>
      </w:r>
    </w:p>
    <w:p w:rsidR="00A94AC8" w:rsidRDefault="00A94AC8" w:rsidP="00A94AC8">
      <w:pPr>
        <w:shd w:val="clear" w:color="auto" w:fill="FFFFFF"/>
        <w:tabs>
          <w:tab w:val="left" w:pos="567"/>
          <w:tab w:val="left" w:pos="1507"/>
        </w:tabs>
        <w:ind w:left="11" w:right="-284" w:firstLine="556"/>
        <w:jc w:val="both"/>
      </w:pPr>
      <w:r>
        <w:t>- полная версия регламента предоставляемой услуги размещается (</w:t>
      </w:r>
      <w:r w:rsidR="00D03560">
        <w:t>после официального обнародования</w:t>
      </w:r>
      <w:r>
        <w:t xml:space="preserve">) на официальном сайте </w:t>
      </w:r>
      <w:r>
        <w:rPr>
          <w:szCs w:val="28"/>
        </w:rPr>
        <w:t xml:space="preserve">администрации Темрюкского городского поселения Темрюкского района                                                 </w:t>
      </w:r>
      <w:r>
        <w:t xml:space="preserve"> http://www.admtemr</w:t>
      </w:r>
      <w:r w:rsidRPr="000D3A77">
        <w:t>uk.ru</w:t>
      </w:r>
      <w:r>
        <w:t>.</w:t>
      </w:r>
    </w:p>
    <w:p w:rsidR="00A94AC8" w:rsidRDefault="00A94AC8" w:rsidP="00A94AC8">
      <w:pPr>
        <w:shd w:val="clear" w:color="auto" w:fill="FFFFFF"/>
        <w:tabs>
          <w:tab w:val="left" w:pos="567"/>
          <w:tab w:val="left" w:pos="1507"/>
        </w:tabs>
        <w:ind w:left="11" w:right="-284" w:firstLine="556"/>
        <w:jc w:val="both"/>
      </w:pPr>
    </w:p>
    <w:p w:rsidR="0020261A" w:rsidRDefault="0020261A" w:rsidP="00A94AC8">
      <w:pPr>
        <w:tabs>
          <w:tab w:val="left" w:pos="567"/>
        </w:tabs>
        <w:ind w:right="-284"/>
        <w:jc w:val="center"/>
        <w:rPr>
          <w:b/>
          <w:color w:val="000000"/>
          <w:kern w:val="2"/>
          <w:szCs w:val="28"/>
        </w:rPr>
      </w:pPr>
    </w:p>
    <w:p w:rsidR="00A94AC8" w:rsidRPr="00A5387C" w:rsidRDefault="00A94AC8" w:rsidP="00A94AC8">
      <w:pPr>
        <w:tabs>
          <w:tab w:val="left" w:pos="567"/>
        </w:tabs>
        <w:ind w:right="-284"/>
        <w:jc w:val="center"/>
        <w:rPr>
          <w:b/>
          <w:color w:val="000000"/>
          <w:kern w:val="2"/>
          <w:szCs w:val="28"/>
        </w:rPr>
      </w:pPr>
      <w:r>
        <w:rPr>
          <w:b/>
          <w:color w:val="000000"/>
          <w:kern w:val="2"/>
          <w:szCs w:val="28"/>
          <w:lang w:val="en-US"/>
        </w:rPr>
        <w:t>II</w:t>
      </w:r>
      <w:r w:rsidRPr="00A5387C">
        <w:rPr>
          <w:b/>
          <w:color w:val="000000"/>
          <w:kern w:val="2"/>
          <w:szCs w:val="28"/>
        </w:rPr>
        <w:t>. Стандарт предоставления муниципальной услуги</w:t>
      </w:r>
    </w:p>
    <w:p w:rsidR="00A94AC8" w:rsidRDefault="00A94AC8" w:rsidP="00A94AC8">
      <w:pPr>
        <w:ind w:right="-284"/>
        <w:jc w:val="center"/>
        <w:rPr>
          <w:color w:val="000000"/>
          <w:kern w:val="2"/>
          <w:szCs w:val="28"/>
        </w:rPr>
      </w:pPr>
    </w:p>
    <w:p w:rsidR="00A94AC8" w:rsidRDefault="00A94AC8" w:rsidP="00A94AC8">
      <w:pPr>
        <w:pStyle w:val="a4"/>
        <w:tabs>
          <w:tab w:val="left" w:pos="567"/>
        </w:tabs>
        <w:spacing w:before="0" w:beforeAutospacing="0" w:after="0"/>
        <w:ind w:right="-284"/>
        <w:jc w:val="both"/>
        <w:rPr>
          <w:color w:val="000000"/>
          <w:sz w:val="28"/>
          <w:szCs w:val="28"/>
        </w:rPr>
      </w:pPr>
      <w:r>
        <w:rPr>
          <w:color w:val="000000"/>
          <w:sz w:val="28"/>
          <w:szCs w:val="28"/>
        </w:rPr>
        <w:t xml:space="preserve">     </w:t>
      </w:r>
      <w:r w:rsidR="00D4645F">
        <w:rPr>
          <w:color w:val="000000"/>
          <w:sz w:val="28"/>
          <w:szCs w:val="28"/>
        </w:rPr>
        <w:t xml:space="preserve">  </w:t>
      </w:r>
      <w:r>
        <w:rPr>
          <w:color w:val="000000"/>
          <w:sz w:val="28"/>
          <w:szCs w:val="28"/>
        </w:rPr>
        <w:t xml:space="preserve">  2.1. Наименование муниципальной услуги.</w:t>
      </w:r>
    </w:p>
    <w:p w:rsidR="00A94AC8" w:rsidRDefault="00A94AC8" w:rsidP="00A94AC8">
      <w:pPr>
        <w:pStyle w:val="a4"/>
        <w:tabs>
          <w:tab w:val="left" w:pos="567"/>
        </w:tabs>
        <w:spacing w:before="0" w:beforeAutospacing="0" w:after="0"/>
        <w:ind w:right="-284"/>
        <w:jc w:val="both"/>
        <w:rPr>
          <w:kern w:val="2"/>
          <w:sz w:val="28"/>
          <w:szCs w:val="28"/>
        </w:rPr>
      </w:pPr>
      <w:r>
        <w:rPr>
          <w:color w:val="000000"/>
          <w:sz w:val="28"/>
          <w:szCs w:val="28"/>
        </w:rPr>
        <w:tab/>
        <w:t xml:space="preserve"> </w:t>
      </w:r>
      <w:r w:rsidRPr="0008703D">
        <w:rPr>
          <w:sz w:val="28"/>
          <w:szCs w:val="28"/>
        </w:rPr>
        <w:t>«</w:t>
      </w:r>
      <w:r w:rsidRPr="00A74CD4">
        <w:rPr>
          <w:sz w:val="28"/>
          <w:szCs w:val="28"/>
        </w:rPr>
        <w:t xml:space="preserve">Выдача </w:t>
      </w:r>
      <w:r w:rsidRPr="000509FE">
        <w:rPr>
          <w:sz w:val="28"/>
          <w:szCs w:val="28"/>
        </w:rPr>
        <w:t>порубочного билета</w:t>
      </w:r>
      <w:r w:rsidR="00A0235A">
        <w:rPr>
          <w:sz w:val="28"/>
          <w:szCs w:val="28"/>
        </w:rPr>
        <w:t xml:space="preserve"> на территории муниципального образования</w:t>
      </w:r>
      <w:r w:rsidRPr="007B5870">
        <w:rPr>
          <w:sz w:val="28"/>
          <w:szCs w:val="28"/>
        </w:rPr>
        <w:t xml:space="preserve"> </w:t>
      </w:r>
      <w:r>
        <w:rPr>
          <w:sz w:val="28"/>
          <w:szCs w:val="28"/>
        </w:rPr>
        <w:t>(далее</w:t>
      </w:r>
      <w:r w:rsidRPr="00FD1AD9">
        <w:rPr>
          <w:sz w:val="28"/>
          <w:szCs w:val="28"/>
        </w:rPr>
        <w:t xml:space="preserve"> </w:t>
      </w:r>
      <w:r>
        <w:rPr>
          <w:sz w:val="28"/>
          <w:szCs w:val="28"/>
        </w:rPr>
        <w:t>- муниципальная услуга)</w:t>
      </w:r>
      <w:r>
        <w:rPr>
          <w:kern w:val="2"/>
          <w:sz w:val="28"/>
          <w:szCs w:val="28"/>
        </w:rPr>
        <w:t>.</w:t>
      </w:r>
    </w:p>
    <w:p w:rsidR="00A94AC8" w:rsidRDefault="00A94AC8" w:rsidP="00A94AC8">
      <w:pPr>
        <w:shd w:val="clear" w:color="auto" w:fill="FFFFFF"/>
        <w:tabs>
          <w:tab w:val="left" w:pos="567"/>
        </w:tabs>
        <w:spacing w:line="317" w:lineRule="exact"/>
        <w:ind w:right="-284"/>
        <w:jc w:val="both"/>
        <w:rPr>
          <w:szCs w:val="28"/>
        </w:rPr>
      </w:pPr>
      <w:r>
        <w:rPr>
          <w:kern w:val="2"/>
          <w:szCs w:val="28"/>
        </w:rPr>
        <w:t xml:space="preserve">     </w:t>
      </w:r>
      <w:r w:rsidR="0020261A">
        <w:rPr>
          <w:kern w:val="2"/>
          <w:szCs w:val="28"/>
        </w:rPr>
        <w:t xml:space="preserve">  </w:t>
      </w:r>
      <w:r>
        <w:rPr>
          <w:kern w:val="2"/>
          <w:szCs w:val="28"/>
        </w:rPr>
        <w:t xml:space="preserve">  2.2.</w:t>
      </w:r>
      <w:r w:rsidRPr="00E55A61">
        <w:rPr>
          <w:kern w:val="2"/>
          <w:szCs w:val="28"/>
        </w:rPr>
        <w:t xml:space="preserve"> </w:t>
      </w:r>
      <w:r>
        <w:rPr>
          <w:kern w:val="2"/>
          <w:szCs w:val="28"/>
        </w:rPr>
        <w:t xml:space="preserve">Муниципальная услуга </w:t>
      </w:r>
      <w:r>
        <w:rPr>
          <w:szCs w:val="28"/>
        </w:rPr>
        <w:t>предоставляется администрацией Темрюкского городского поселения Темрюкского района.</w:t>
      </w:r>
    </w:p>
    <w:p w:rsidR="00A94AC8" w:rsidRDefault="00A94AC8" w:rsidP="00A94AC8">
      <w:pPr>
        <w:shd w:val="clear" w:color="auto" w:fill="FFFFFF"/>
        <w:tabs>
          <w:tab w:val="left" w:pos="567"/>
        </w:tabs>
        <w:spacing w:line="317" w:lineRule="exact"/>
        <w:ind w:right="-284"/>
        <w:jc w:val="both"/>
        <w:rPr>
          <w:szCs w:val="28"/>
        </w:rPr>
      </w:pPr>
      <w:r>
        <w:rPr>
          <w:szCs w:val="28"/>
        </w:rPr>
        <w:t xml:space="preserve">     </w:t>
      </w:r>
      <w:r w:rsidR="0020261A">
        <w:rPr>
          <w:szCs w:val="28"/>
        </w:rPr>
        <w:t xml:space="preserve"> </w:t>
      </w:r>
      <w:r>
        <w:rPr>
          <w:szCs w:val="28"/>
        </w:rPr>
        <w:t xml:space="preserve">  </w:t>
      </w:r>
      <w:r w:rsidR="0020261A">
        <w:rPr>
          <w:szCs w:val="28"/>
        </w:rPr>
        <w:t xml:space="preserve"> </w:t>
      </w:r>
      <w:r>
        <w:t>Ответственным за подготовку необходимой для оказания муниципальной услуги документации является Отдел.</w:t>
      </w:r>
    </w:p>
    <w:p w:rsidR="00A94AC8" w:rsidRDefault="00A94AC8" w:rsidP="00A94AC8">
      <w:pPr>
        <w:tabs>
          <w:tab w:val="left" w:pos="567"/>
        </w:tabs>
        <w:ind w:right="-284"/>
        <w:jc w:val="both"/>
      </w:pPr>
      <w:r>
        <w:lastRenderedPageBreak/>
        <w:t xml:space="preserve">      </w:t>
      </w:r>
      <w:r w:rsidR="0020261A">
        <w:t xml:space="preserve"> </w:t>
      </w:r>
      <w:r>
        <w:t xml:space="preserve"> В соответствии со статьей 7 Федерального закона от 27 июля 2010 года                   № 210-ФЗ «Об организации предоставления государственных и муниципальных услуг» запрещается требовать от заявителя:</w:t>
      </w:r>
    </w:p>
    <w:p w:rsidR="00A94AC8" w:rsidRDefault="00A94AC8" w:rsidP="00A94AC8">
      <w:pPr>
        <w:tabs>
          <w:tab w:val="left" w:pos="567"/>
        </w:tabs>
        <w:ind w:right="-284"/>
        <w:jc w:val="both"/>
      </w:pPr>
      <w:r>
        <w:t xml:space="preserve">       </w:t>
      </w:r>
      <w:r w:rsidR="0020261A">
        <w:t xml:space="preserve"> </w:t>
      </w:r>
      <w:r>
        <w:t xml:space="preserve"> -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A94AC8" w:rsidRDefault="00A94AC8" w:rsidP="00A94AC8">
      <w:pPr>
        <w:tabs>
          <w:tab w:val="left" w:pos="567"/>
        </w:tabs>
        <w:ind w:right="-284"/>
        <w:jc w:val="both"/>
      </w:pPr>
      <w:r>
        <w:t xml:space="preserve">        - предоставления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94AC8" w:rsidRDefault="00A94AC8" w:rsidP="00A94AC8">
      <w:pPr>
        <w:tabs>
          <w:tab w:val="left" w:pos="567"/>
        </w:tabs>
        <w:ind w:right="-284"/>
        <w:jc w:val="both"/>
      </w:pPr>
      <w:r>
        <w:t xml:space="preserve">        -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услуг, включённых в перечни услуг, которые являются необходимыми и обязательными для предоставления муниципальных услуг и утверждённых постановлением администрации Темрюкского городского поселения Темрюкского района. </w:t>
      </w:r>
    </w:p>
    <w:p w:rsidR="00A94AC8" w:rsidRPr="00ED2F6D" w:rsidRDefault="00A94AC8" w:rsidP="00A94AC8">
      <w:pPr>
        <w:tabs>
          <w:tab w:val="left" w:pos="567"/>
        </w:tabs>
        <w:ind w:right="-284"/>
        <w:jc w:val="both"/>
        <w:rPr>
          <w:szCs w:val="28"/>
        </w:rPr>
      </w:pPr>
      <w:r>
        <w:rPr>
          <w:szCs w:val="28"/>
        </w:rPr>
        <w:t xml:space="preserve">     </w:t>
      </w:r>
      <w:r w:rsidR="0020261A">
        <w:rPr>
          <w:szCs w:val="28"/>
        </w:rPr>
        <w:t xml:space="preserve">   </w:t>
      </w:r>
      <w:r>
        <w:rPr>
          <w:szCs w:val="28"/>
        </w:rPr>
        <w:t xml:space="preserve">  </w:t>
      </w:r>
      <w:r w:rsidRPr="00EC7589">
        <w:rPr>
          <w:szCs w:val="28"/>
        </w:rPr>
        <w:t>2.3</w:t>
      </w:r>
      <w:r w:rsidRPr="00321266">
        <w:rPr>
          <w:szCs w:val="28"/>
        </w:rPr>
        <w:t xml:space="preserve">. </w:t>
      </w:r>
      <w:r w:rsidRPr="00ED2F6D">
        <w:rPr>
          <w:szCs w:val="28"/>
        </w:rPr>
        <w:t xml:space="preserve">Результатом предоставления муниципальной услуги является </w:t>
      </w:r>
      <w:r w:rsidRPr="00BE5A3A">
        <w:rPr>
          <w:szCs w:val="28"/>
        </w:rPr>
        <w:t xml:space="preserve"> выдача разрешения на снос зеленых насаждений, расположенных на территории муниципального образования, либо отказ в выдаче разрешения. </w:t>
      </w:r>
    </w:p>
    <w:p w:rsidR="00A94AC8" w:rsidRDefault="00A94AC8" w:rsidP="00A94AC8">
      <w:pPr>
        <w:pStyle w:val="a4"/>
        <w:tabs>
          <w:tab w:val="left" w:pos="567"/>
        </w:tabs>
        <w:spacing w:before="0" w:beforeAutospacing="0" w:after="0"/>
        <w:ind w:right="-284"/>
        <w:jc w:val="both"/>
        <w:rPr>
          <w:sz w:val="28"/>
          <w:szCs w:val="28"/>
        </w:rPr>
      </w:pPr>
      <w:r>
        <w:rPr>
          <w:szCs w:val="28"/>
        </w:rPr>
        <w:t xml:space="preserve">        </w:t>
      </w:r>
      <w:r w:rsidR="0020261A">
        <w:rPr>
          <w:szCs w:val="28"/>
        </w:rPr>
        <w:t xml:space="preserve">   </w:t>
      </w:r>
      <w:r w:rsidRPr="007B5870">
        <w:rPr>
          <w:sz w:val="28"/>
          <w:szCs w:val="28"/>
        </w:rPr>
        <w:t>2.4.</w:t>
      </w:r>
      <w:r w:rsidRPr="00ED2F6D">
        <w:t xml:space="preserve"> </w:t>
      </w:r>
      <w:r w:rsidRPr="00321266">
        <w:rPr>
          <w:sz w:val="28"/>
          <w:szCs w:val="28"/>
        </w:rPr>
        <w:t>Срок предоставления муниципальной услуги</w:t>
      </w:r>
      <w:r>
        <w:rPr>
          <w:sz w:val="28"/>
          <w:szCs w:val="28"/>
        </w:rPr>
        <w:t>.</w:t>
      </w:r>
    </w:p>
    <w:p w:rsidR="00A94AC8" w:rsidRDefault="00A94AC8" w:rsidP="00A94AC8">
      <w:pPr>
        <w:pStyle w:val="a4"/>
        <w:tabs>
          <w:tab w:val="left" w:pos="567"/>
        </w:tabs>
        <w:spacing w:before="0" w:beforeAutospacing="0" w:after="0"/>
        <w:ind w:right="-284"/>
        <w:jc w:val="both"/>
        <w:rPr>
          <w:szCs w:val="28"/>
        </w:rPr>
      </w:pPr>
      <w:r>
        <w:rPr>
          <w:sz w:val="28"/>
          <w:szCs w:val="28"/>
        </w:rPr>
        <w:t xml:space="preserve">       Составляет </w:t>
      </w:r>
      <w:r w:rsidRPr="008C48B2">
        <w:rPr>
          <w:sz w:val="28"/>
          <w:szCs w:val="28"/>
        </w:rPr>
        <w:t>13</w:t>
      </w:r>
      <w:r>
        <w:rPr>
          <w:sz w:val="28"/>
          <w:szCs w:val="28"/>
        </w:rPr>
        <w:t xml:space="preserve"> </w:t>
      </w:r>
      <w:r w:rsidRPr="00321266">
        <w:rPr>
          <w:sz w:val="28"/>
          <w:szCs w:val="28"/>
        </w:rPr>
        <w:t xml:space="preserve">дней со дня </w:t>
      </w:r>
      <w:r>
        <w:rPr>
          <w:sz w:val="28"/>
          <w:szCs w:val="28"/>
        </w:rPr>
        <w:t>принятия заявления и прилагаемых к нему документов</w:t>
      </w:r>
      <w:r w:rsidRPr="00321266">
        <w:rPr>
          <w:sz w:val="28"/>
          <w:szCs w:val="28"/>
        </w:rPr>
        <w:t xml:space="preserve">. </w:t>
      </w:r>
      <w:r>
        <w:rPr>
          <w:szCs w:val="28"/>
        </w:rPr>
        <w:t xml:space="preserve">        </w:t>
      </w:r>
    </w:p>
    <w:p w:rsidR="00A94AC8" w:rsidRPr="00650112" w:rsidRDefault="00A94AC8" w:rsidP="00A94AC8">
      <w:pPr>
        <w:pStyle w:val="a4"/>
        <w:tabs>
          <w:tab w:val="left" w:pos="567"/>
        </w:tabs>
        <w:spacing w:before="0" w:beforeAutospacing="0" w:after="0"/>
        <w:ind w:right="-284"/>
        <w:jc w:val="both"/>
        <w:rPr>
          <w:sz w:val="28"/>
          <w:szCs w:val="28"/>
        </w:rPr>
      </w:pPr>
      <w:r>
        <w:rPr>
          <w:sz w:val="28"/>
          <w:szCs w:val="28"/>
        </w:rPr>
        <w:t xml:space="preserve">     </w:t>
      </w:r>
      <w:r w:rsidR="0020261A">
        <w:rPr>
          <w:sz w:val="28"/>
          <w:szCs w:val="28"/>
        </w:rPr>
        <w:t xml:space="preserve">  </w:t>
      </w:r>
      <w:r>
        <w:rPr>
          <w:sz w:val="28"/>
          <w:szCs w:val="28"/>
        </w:rPr>
        <w:t xml:space="preserve">  </w:t>
      </w:r>
      <w:r w:rsidRPr="00650112">
        <w:rPr>
          <w:sz w:val="28"/>
          <w:szCs w:val="28"/>
        </w:rPr>
        <w:t xml:space="preserve">2.5. Предоставление муниципальной услуги осуществляется </w:t>
      </w:r>
      <w:r>
        <w:rPr>
          <w:sz w:val="28"/>
          <w:szCs w:val="28"/>
        </w:rPr>
        <w:t>в соответствии со следующими нормативными правовыми актами</w:t>
      </w:r>
      <w:r w:rsidRPr="00650112">
        <w:rPr>
          <w:sz w:val="28"/>
          <w:szCs w:val="28"/>
        </w:rPr>
        <w:t>:</w:t>
      </w:r>
    </w:p>
    <w:p w:rsidR="00A94AC8" w:rsidRDefault="00A94AC8" w:rsidP="00A94AC8">
      <w:pPr>
        <w:spacing w:line="120" w:lineRule="atLeast"/>
        <w:ind w:right="-284" w:firstLine="851"/>
        <w:jc w:val="both"/>
        <w:rPr>
          <w:szCs w:val="28"/>
        </w:rPr>
      </w:pPr>
      <w:bookmarkStart w:id="0" w:name="sub_73"/>
      <w:r>
        <w:rPr>
          <w:szCs w:val="28"/>
        </w:rPr>
        <w:t xml:space="preserve">- Конституция Российской Федерации (принята на всенародном голосовании 12 декабря 1993 года) // опубликована «Российская газета», № 7,  от 21 января 2009 года; </w:t>
      </w:r>
    </w:p>
    <w:p w:rsidR="00D46315" w:rsidRDefault="00D46315" w:rsidP="00D46315">
      <w:pPr>
        <w:ind w:right="-284"/>
        <w:jc w:val="both"/>
      </w:pPr>
      <w:r>
        <w:rPr>
          <w:szCs w:val="28"/>
        </w:rPr>
        <w:t xml:space="preserve">            </w:t>
      </w:r>
      <w:r w:rsidR="00A94AC8" w:rsidRPr="00BE5A3A">
        <w:rPr>
          <w:szCs w:val="28"/>
        </w:rPr>
        <w:t>-</w:t>
      </w:r>
      <w:r>
        <w:rPr>
          <w:szCs w:val="28"/>
        </w:rPr>
        <w:t xml:space="preserve">  </w:t>
      </w:r>
      <w:r w:rsidR="00A94AC8" w:rsidRPr="00BE5A3A">
        <w:rPr>
          <w:szCs w:val="28"/>
        </w:rPr>
        <w:t xml:space="preserve"> Федеральный закон </w:t>
      </w:r>
      <w:r w:rsidR="00D03560">
        <w:rPr>
          <w:szCs w:val="28"/>
        </w:rPr>
        <w:t xml:space="preserve">РФ </w:t>
      </w:r>
      <w:r w:rsidR="00A94AC8">
        <w:rPr>
          <w:szCs w:val="28"/>
        </w:rPr>
        <w:t xml:space="preserve">от 6 октября 2003 года № 131-ФЗ </w:t>
      </w:r>
      <w:r w:rsidR="00A94AC8" w:rsidRPr="00BE5A3A">
        <w:rPr>
          <w:szCs w:val="28"/>
        </w:rPr>
        <w:t>«Об общих принципах организации местного самоуправления в Российской Федерации»</w:t>
      </w:r>
      <w:r w:rsidR="00A94AC8">
        <w:rPr>
          <w:szCs w:val="28"/>
        </w:rPr>
        <w:t xml:space="preserve"> // опубликован «Российская</w:t>
      </w:r>
      <w:r w:rsidR="00A94AC8" w:rsidRPr="00052DC8">
        <w:rPr>
          <w:szCs w:val="28"/>
        </w:rPr>
        <w:t xml:space="preserve"> газет</w:t>
      </w:r>
      <w:r w:rsidR="00A94AC8">
        <w:rPr>
          <w:szCs w:val="28"/>
        </w:rPr>
        <w:t>а»</w:t>
      </w:r>
      <w:r w:rsidR="00A94AC8" w:rsidRPr="00052DC8">
        <w:rPr>
          <w:szCs w:val="28"/>
        </w:rPr>
        <w:t xml:space="preserve">, </w:t>
      </w:r>
      <w:r w:rsidR="00A94AC8">
        <w:rPr>
          <w:szCs w:val="28"/>
        </w:rPr>
        <w:t>№</w:t>
      </w:r>
      <w:r w:rsidR="00A94AC8" w:rsidRPr="00052DC8">
        <w:rPr>
          <w:szCs w:val="28"/>
        </w:rPr>
        <w:t xml:space="preserve"> 202,</w:t>
      </w:r>
      <w:r w:rsidR="00A94AC8">
        <w:rPr>
          <w:szCs w:val="28"/>
        </w:rPr>
        <w:t xml:space="preserve"> от</w:t>
      </w:r>
      <w:r w:rsidR="00A94AC8" w:rsidRPr="00052DC8">
        <w:rPr>
          <w:szCs w:val="28"/>
        </w:rPr>
        <w:t xml:space="preserve"> 08</w:t>
      </w:r>
      <w:r w:rsidR="00A94AC8">
        <w:rPr>
          <w:szCs w:val="28"/>
        </w:rPr>
        <w:t xml:space="preserve"> октября </w:t>
      </w:r>
      <w:r w:rsidR="00A94AC8" w:rsidRPr="00052DC8">
        <w:rPr>
          <w:szCs w:val="28"/>
        </w:rPr>
        <w:t>2003</w:t>
      </w:r>
      <w:r w:rsidR="00A94AC8">
        <w:rPr>
          <w:szCs w:val="28"/>
        </w:rPr>
        <w:t xml:space="preserve"> года</w:t>
      </w:r>
      <w:r w:rsidR="00A94AC8" w:rsidRPr="00BE5A3A">
        <w:rPr>
          <w:szCs w:val="28"/>
        </w:rPr>
        <w:t>;</w:t>
      </w:r>
      <w:r w:rsidRPr="00D46315">
        <w:t xml:space="preserve"> </w:t>
      </w:r>
    </w:p>
    <w:p w:rsidR="00D46315" w:rsidRDefault="0020261A" w:rsidP="00D46315">
      <w:pPr>
        <w:ind w:right="-284"/>
        <w:jc w:val="both"/>
      </w:pPr>
      <w:r>
        <w:t xml:space="preserve">        </w:t>
      </w:r>
      <w:r w:rsidR="00D46315">
        <w:t xml:space="preserve">  - </w:t>
      </w:r>
      <w:hyperlink r:id="rId10" w:history="1">
        <w:r w:rsidR="00D46315" w:rsidRPr="00D46315">
          <w:rPr>
            <w:rStyle w:val="af0"/>
            <w:rFonts w:cs="Arial"/>
            <w:color w:val="auto"/>
          </w:rPr>
          <w:t>Федеральный закон</w:t>
        </w:r>
      </w:hyperlink>
      <w:r w:rsidR="00D46315">
        <w:t xml:space="preserve">  РФ от 27 июля 2010 года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3880; N 29, ст. 4291; N 30, ст. 4587; N 31, ст. 4322 2013; N 14, ст. 1651; N 27, ст. 3477, 3480; N 30, ст. 4084; официальный интернет-портал правовой информации http://www.pravo.gov.ru, 2011, 2012, 2013);</w:t>
      </w:r>
    </w:p>
    <w:p w:rsidR="00D46315" w:rsidRDefault="0020261A" w:rsidP="00D46315">
      <w:pPr>
        <w:ind w:right="-284"/>
        <w:jc w:val="both"/>
      </w:pPr>
      <w:r>
        <w:t xml:space="preserve">        </w:t>
      </w:r>
      <w:r w:rsidR="00D46315">
        <w:t xml:space="preserve">   - </w:t>
      </w:r>
      <w:hyperlink r:id="rId11" w:history="1">
        <w:r w:rsidR="00D46315" w:rsidRPr="00D46315">
          <w:rPr>
            <w:rStyle w:val="af0"/>
            <w:rFonts w:cs="Arial"/>
            <w:color w:val="auto"/>
          </w:rPr>
          <w:t>Федеральный закон</w:t>
        </w:r>
      </w:hyperlink>
      <w:r w:rsidR="00D46315">
        <w:t xml:space="preserve"> РФ от 6 апреля 2011 года N 63-ФЗ "</w:t>
      </w:r>
      <w:r w:rsidR="00D46315" w:rsidRPr="00D46315">
        <w:t>Об электронной подписи"</w:t>
      </w:r>
      <w:r w:rsidR="00D46315">
        <w:t xml:space="preserve"> (Собрание законодательства Российской Федерации, 2011, N 15, ст. 2036; N 27, ст. 3880; 2012 г. N 29 ст. 3988; официальный интернет-портал правовой информации http://www.pravo.gov.ru, 2012, 2013);</w:t>
      </w:r>
    </w:p>
    <w:p w:rsidR="00A94AC8" w:rsidRDefault="00D46315" w:rsidP="00D46315">
      <w:pPr>
        <w:ind w:right="-284"/>
        <w:jc w:val="both"/>
      </w:pPr>
      <w:r>
        <w:lastRenderedPageBreak/>
        <w:t xml:space="preserve">           -   </w:t>
      </w:r>
      <w:hyperlink r:id="rId12" w:history="1">
        <w:r w:rsidRPr="00D46315">
          <w:rPr>
            <w:rStyle w:val="af0"/>
            <w:rFonts w:cs="Arial"/>
            <w:color w:val="auto"/>
          </w:rPr>
          <w:t>Постановлением</w:t>
        </w:r>
      </w:hyperlink>
      <w:r>
        <w:t xml:space="preserve"> Правительства Российской Федерации от 16 мая 2011 года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2011, N 35, ст. 5092; 2012, N 28, ст. 3908; 2012, N 36, ст. 4903; 2012, N 50 (ч. 6), ст. 7070; 2012, N 52, ст. 7507);</w:t>
      </w:r>
    </w:p>
    <w:p w:rsidR="005872FF" w:rsidRPr="005872FF" w:rsidRDefault="005872FF" w:rsidP="005872FF">
      <w:pPr>
        <w:autoSpaceDE w:val="0"/>
        <w:autoSpaceDN w:val="0"/>
        <w:adjustRightInd w:val="0"/>
        <w:ind w:right="-284" w:firstLine="709"/>
        <w:jc w:val="both"/>
        <w:rPr>
          <w:szCs w:val="28"/>
        </w:rPr>
      </w:pPr>
      <w:r>
        <w:t xml:space="preserve"> - </w:t>
      </w:r>
      <w:hyperlink r:id="rId13" w:history="1">
        <w:r w:rsidRPr="005872FF">
          <w:rPr>
            <w:szCs w:val="28"/>
          </w:rPr>
          <w:t>Постановлением</w:t>
        </w:r>
      </w:hyperlink>
      <w:r w:rsidRPr="005872FF">
        <w:rPr>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 опубликовано в издании «Российская газета» от 2 июля 2012 года        № 148;</w:t>
      </w:r>
    </w:p>
    <w:p w:rsidR="00A94AC8" w:rsidRDefault="00A94AC8" w:rsidP="00A94AC8">
      <w:pPr>
        <w:spacing w:after="75" w:line="160" w:lineRule="atLeast"/>
        <w:ind w:right="-284" w:firstLine="851"/>
        <w:contextualSpacing/>
        <w:jc w:val="both"/>
        <w:rPr>
          <w:szCs w:val="28"/>
        </w:rPr>
      </w:pPr>
      <w:r w:rsidRPr="00BE5A3A">
        <w:rPr>
          <w:szCs w:val="28"/>
        </w:rPr>
        <w:t>- Закон Краснодарского края</w:t>
      </w:r>
      <w:r>
        <w:rPr>
          <w:szCs w:val="28"/>
        </w:rPr>
        <w:t xml:space="preserve"> от 23 июля 2003 года № 608-КЗ </w:t>
      </w:r>
      <w:r w:rsidRPr="00BE5A3A">
        <w:rPr>
          <w:szCs w:val="28"/>
        </w:rPr>
        <w:t>«Об административных правонарушениях»</w:t>
      </w:r>
      <w:r>
        <w:rPr>
          <w:szCs w:val="28"/>
        </w:rPr>
        <w:t xml:space="preserve"> // опубликован «</w:t>
      </w:r>
      <w:r w:rsidRPr="0034759C">
        <w:rPr>
          <w:szCs w:val="28"/>
        </w:rPr>
        <w:t>Кубанские новости</w:t>
      </w:r>
      <w:r>
        <w:rPr>
          <w:szCs w:val="28"/>
        </w:rPr>
        <w:t>»</w:t>
      </w:r>
      <w:r w:rsidRPr="0034759C">
        <w:rPr>
          <w:szCs w:val="28"/>
        </w:rPr>
        <w:t xml:space="preserve">, </w:t>
      </w:r>
      <w:r>
        <w:rPr>
          <w:szCs w:val="28"/>
        </w:rPr>
        <w:t xml:space="preserve">   №</w:t>
      </w:r>
      <w:r w:rsidRPr="0034759C">
        <w:rPr>
          <w:szCs w:val="28"/>
        </w:rPr>
        <w:t xml:space="preserve"> 125,</w:t>
      </w:r>
      <w:r>
        <w:rPr>
          <w:szCs w:val="28"/>
        </w:rPr>
        <w:t xml:space="preserve"> от</w:t>
      </w:r>
      <w:r w:rsidRPr="0034759C">
        <w:rPr>
          <w:szCs w:val="28"/>
        </w:rPr>
        <w:t xml:space="preserve"> 29</w:t>
      </w:r>
      <w:r>
        <w:rPr>
          <w:szCs w:val="28"/>
        </w:rPr>
        <w:t xml:space="preserve"> июля </w:t>
      </w:r>
      <w:r w:rsidRPr="0034759C">
        <w:rPr>
          <w:szCs w:val="28"/>
        </w:rPr>
        <w:t>2003</w:t>
      </w:r>
      <w:r>
        <w:rPr>
          <w:szCs w:val="28"/>
        </w:rPr>
        <w:t xml:space="preserve"> года</w:t>
      </w:r>
      <w:r w:rsidRPr="00EF3D0E">
        <w:rPr>
          <w:szCs w:val="28"/>
        </w:rPr>
        <w:t>;</w:t>
      </w:r>
    </w:p>
    <w:p w:rsidR="00A94AC8" w:rsidRPr="00EF3D0E" w:rsidRDefault="00A94AC8" w:rsidP="00A94AC8">
      <w:pPr>
        <w:spacing w:after="75" w:line="160" w:lineRule="atLeast"/>
        <w:ind w:right="-284" w:firstLine="851"/>
        <w:contextualSpacing/>
        <w:jc w:val="both"/>
        <w:rPr>
          <w:szCs w:val="28"/>
        </w:rPr>
      </w:pPr>
      <w:r>
        <w:rPr>
          <w:szCs w:val="28"/>
        </w:rPr>
        <w:t>- Закон Краснодарского края от 23 апреля 2003 года № 2695-КЗ «</w:t>
      </w:r>
      <w:r w:rsidRPr="00D566D4">
        <w:rPr>
          <w:szCs w:val="28"/>
        </w:rPr>
        <w:t>Об охране зеленых насаждений в Краснодарском крае</w:t>
      </w:r>
      <w:r>
        <w:rPr>
          <w:szCs w:val="28"/>
        </w:rPr>
        <w:t xml:space="preserve">» // </w:t>
      </w:r>
      <w:r w:rsidRPr="00D566D4">
        <w:rPr>
          <w:szCs w:val="28"/>
        </w:rPr>
        <w:t>опубликован на официальном сайте администрации Краснодарского к</w:t>
      </w:r>
      <w:r>
        <w:rPr>
          <w:szCs w:val="28"/>
        </w:rPr>
        <w:t xml:space="preserve">рая </w:t>
      </w:r>
      <w:hyperlink r:id="rId14" w:history="1">
        <w:r w:rsidRPr="00F0058F">
          <w:rPr>
            <w:rStyle w:val="a3"/>
            <w:color w:val="auto"/>
            <w:szCs w:val="28"/>
          </w:rPr>
          <w:t>http://admkrai.krasnodar.ru</w:t>
        </w:r>
      </w:hyperlink>
      <w:r w:rsidRPr="00F0058F">
        <w:rPr>
          <w:szCs w:val="28"/>
        </w:rPr>
        <w:t xml:space="preserve">, </w:t>
      </w:r>
      <w:r w:rsidRPr="00D566D4">
        <w:rPr>
          <w:szCs w:val="28"/>
        </w:rPr>
        <w:t xml:space="preserve"> 24</w:t>
      </w:r>
      <w:r>
        <w:rPr>
          <w:szCs w:val="28"/>
        </w:rPr>
        <w:t xml:space="preserve"> апреля </w:t>
      </w:r>
      <w:r w:rsidRPr="00D566D4">
        <w:rPr>
          <w:szCs w:val="28"/>
        </w:rPr>
        <w:t>2013</w:t>
      </w:r>
      <w:r>
        <w:rPr>
          <w:szCs w:val="28"/>
        </w:rPr>
        <w:t xml:space="preserve"> года;</w:t>
      </w:r>
    </w:p>
    <w:p w:rsidR="00A94AC8" w:rsidRPr="00E72DF2" w:rsidRDefault="00A94AC8" w:rsidP="00A94AC8">
      <w:pPr>
        <w:spacing w:line="120" w:lineRule="atLeast"/>
        <w:ind w:right="-284" w:firstLine="851"/>
        <w:jc w:val="both"/>
        <w:rPr>
          <w:szCs w:val="28"/>
        </w:rPr>
      </w:pPr>
      <w:r w:rsidRPr="00EF3D0E">
        <w:rPr>
          <w:szCs w:val="28"/>
        </w:rPr>
        <w:t>-</w:t>
      </w:r>
      <w:r w:rsidRPr="00C7407F">
        <w:rPr>
          <w:szCs w:val="28"/>
        </w:rPr>
        <w:t xml:space="preserve"> </w:t>
      </w:r>
      <w:r>
        <w:rPr>
          <w:szCs w:val="28"/>
        </w:rPr>
        <w:t xml:space="preserve">Устав Темрюкского городского поселения Темрюкского района, // </w:t>
      </w:r>
      <w:r w:rsidRPr="00E72DF2">
        <w:rPr>
          <w:szCs w:val="28"/>
        </w:rPr>
        <w:t>опубликован  газет</w:t>
      </w:r>
      <w:r>
        <w:rPr>
          <w:szCs w:val="28"/>
        </w:rPr>
        <w:t>а</w:t>
      </w:r>
      <w:r w:rsidRPr="00E72DF2">
        <w:rPr>
          <w:szCs w:val="28"/>
        </w:rPr>
        <w:t xml:space="preserve"> «Тамань»</w:t>
      </w:r>
      <w:r>
        <w:rPr>
          <w:szCs w:val="28"/>
        </w:rPr>
        <w:t>,</w:t>
      </w:r>
      <w:r w:rsidRPr="00E72DF2">
        <w:rPr>
          <w:szCs w:val="28"/>
        </w:rPr>
        <w:t xml:space="preserve"> </w:t>
      </w:r>
      <w:r w:rsidR="008F6ACB">
        <w:rPr>
          <w:szCs w:val="28"/>
        </w:rPr>
        <w:t>01.06.2015 – 07.06.2015 № 2</w:t>
      </w:r>
      <w:r>
        <w:rPr>
          <w:szCs w:val="28"/>
        </w:rPr>
        <w:t>2</w:t>
      </w:r>
      <w:r w:rsidR="008F6ACB">
        <w:rPr>
          <w:szCs w:val="28"/>
        </w:rPr>
        <w:t xml:space="preserve"> (10582)</w:t>
      </w:r>
      <w:r w:rsidRPr="00E72DF2">
        <w:rPr>
          <w:szCs w:val="28"/>
        </w:rPr>
        <w:t>;</w:t>
      </w:r>
    </w:p>
    <w:p w:rsidR="00C21C43" w:rsidRDefault="0020261A" w:rsidP="00C21C43">
      <w:pPr>
        <w:pStyle w:val="a8"/>
        <w:tabs>
          <w:tab w:val="left" w:pos="0"/>
        </w:tabs>
        <w:ind w:left="0" w:right="-284" w:firstLine="709"/>
        <w:jc w:val="both"/>
        <w:rPr>
          <w:color w:val="000000"/>
          <w:szCs w:val="28"/>
        </w:rPr>
      </w:pPr>
      <w:r>
        <w:rPr>
          <w:szCs w:val="28"/>
        </w:rPr>
        <w:t xml:space="preserve">  </w:t>
      </w:r>
      <w:r w:rsidR="00A94AC8" w:rsidRPr="00EF3D0E">
        <w:rPr>
          <w:szCs w:val="28"/>
        </w:rPr>
        <w:t xml:space="preserve">- </w:t>
      </w:r>
      <w:r w:rsidR="00A94AC8">
        <w:rPr>
          <w:szCs w:val="28"/>
        </w:rPr>
        <w:t>Правила</w:t>
      </w:r>
      <w:r w:rsidR="00A94AC8" w:rsidRPr="00303A22">
        <w:rPr>
          <w:szCs w:val="28"/>
        </w:rPr>
        <w:t xml:space="preserve"> благоустройства Темрюкского городского поселения Темрюкского района, утвержденны</w:t>
      </w:r>
      <w:r w:rsidR="00A94AC8">
        <w:rPr>
          <w:szCs w:val="28"/>
        </w:rPr>
        <w:t>е</w:t>
      </w:r>
      <w:r w:rsidR="00A94AC8" w:rsidRPr="00303A22">
        <w:rPr>
          <w:szCs w:val="28"/>
        </w:rPr>
        <w:t xml:space="preserve"> Решением </w:t>
      </w:r>
      <w:r w:rsidR="00C21C43" w:rsidRPr="00651673">
        <w:rPr>
          <w:szCs w:val="28"/>
        </w:rPr>
        <w:t xml:space="preserve"> № 105 от 23 июня 2015 года Х</w:t>
      </w:r>
      <w:r w:rsidR="00C21C43" w:rsidRPr="00651673">
        <w:rPr>
          <w:szCs w:val="28"/>
          <w:lang w:val="en-US"/>
        </w:rPr>
        <w:t>V</w:t>
      </w:r>
      <w:r w:rsidR="00C21C43" w:rsidRPr="00651673">
        <w:rPr>
          <w:szCs w:val="28"/>
        </w:rPr>
        <w:t xml:space="preserve"> сессии Совета Темрюкского городского поселения Темрюкского района </w:t>
      </w:r>
      <w:r w:rsidR="00C21C43" w:rsidRPr="00651673">
        <w:rPr>
          <w:szCs w:val="28"/>
          <w:lang w:val="en-US"/>
        </w:rPr>
        <w:t>III</w:t>
      </w:r>
      <w:r w:rsidR="00C21C43" w:rsidRPr="00651673">
        <w:rPr>
          <w:szCs w:val="28"/>
        </w:rPr>
        <w:t xml:space="preserve"> – </w:t>
      </w:r>
      <w:r w:rsidR="00C21C43">
        <w:rPr>
          <w:szCs w:val="28"/>
        </w:rPr>
        <w:t>го созыва.</w:t>
      </w:r>
    </w:p>
    <w:p w:rsidR="00A94AC8" w:rsidRDefault="00A94AC8" w:rsidP="00A94AC8">
      <w:pPr>
        <w:tabs>
          <w:tab w:val="left" w:pos="567"/>
        </w:tabs>
        <w:ind w:right="-284"/>
        <w:jc w:val="both"/>
      </w:pPr>
      <w:r>
        <w:t xml:space="preserve">     </w:t>
      </w:r>
      <w:r w:rsidR="0020261A">
        <w:t xml:space="preserve">     </w:t>
      </w:r>
      <w:r>
        <w:t xml:space="preserve">  2.6. Исчерпывающий перечень документов, необходимых в соответствии </w:t>
      </w:r>
      <w:r w:rsidR="00D03560">
        <w:t xml:space="preserve">с </w:t>
      </w:r>
      <w:r>
        <w:t xml:space="preserve">нормативными правовыми актами для предоставления муниципальной услуги:      </w:t>
      </w:r>
    </w:p>
    <w:p w:rsidR="0020261A" w:rsidRDefault="00A94AC8" w:rsidP="0020261A">
      <w:pPr>
        <w:pStyle w:val="ConsPlusNormal"/>
        <w:widowControl/>
        <w:spacing w:line="200" w:lineRule="atLeast"/>
        <w:ind w:right="-284" w:firstLine="0"/>
        <w:jc w:val="both"/>
        <w:rPr>
          <w:rFonts w:ascii="Times New Roman" w:hAnsi="Times New Roman" w:cs="Times New Roman"/>
          <w:sz w:val="28"/>
          <w:szCs w:val="28"/>
        </w:rPr>
      </w:pPr>
      <w:r w:rsidRPr="007942CC">
        <w:rPr>
          <w:rFonts w:ascii="Times New Roman" w:hAnsi="Times New Roman" w:cs="Times New Roman"/>
          <w:sz w:val="28"/>
        </w:rPr>
        <w:t xml:space="preserve">          </w:t>
      </w:r>
      <w:r>
        <w:rPr>
          <w:rFonts w:ascii="Times New Roman" w:hAnsi="Times New Roman" w:cs="Times New Roman"/>
          <w:sz w:val="28"/>
        </w:rPr>
        <w:t xml:space="preserve"> </w:t>
      </w:r>
      <w:r w:rsidRPr="007942CC">
        <w:rPr>
          <w:rFonts w:ascii="Times New Roman" w:hAnsi="Times New Roman" w:cs="Times New Roman"/>
          <w:sz w:val="28"/>
        </w:rPr>
        <w:t xml:space="preserve"> -</w:t>
      </w:r>
      <w:r w:rsidRPr="007942CC">
        <w:rPr>
          <w:sz w:val="28"/>
        </w:rPr>
        <w:t xml:space="preserve"> </w:t>
      </w:r>
      <w:r w:rsidRPr="004D53ED">
        <w:rPr>
          <w:rFonts w:ascii="Times New Roman" w:hAnsi="Times New Roman" w:cs="Times New Roman"/>
          <w:sz w:val="28"/>
        </w:rPr>
        <w:t>з</w:t>
      </w:r>
      <w:r w:rsidRPr="00BE5A3A">
        <w:rPr>
          <w:rFonts w:ascii="Times New Roman" w:hAnsi="Times New Roman" w:cs="Times New Roman"/>
          <w:sz w:val="28"/>
          <w:szCs w:val="28"/>
        </w:rPr>
        <w:t>аявлени</w:t>
      </w:r>
      <w:r>
        <w:rPr>
          <w:rFonts w:ascii="Times New Roman" w:hAnsi="Times New Roman" w:cs="Times New Roman"/>
          <w:sz w:val="28"/>
          <w:szCs w:val="28"/>
        </w:rPr>
        <w:t xml:space="preserve">е </w:t>
      </w:r>
      <w:r w:rsidRPr="00BF09FB">
        <w:rPr>
          <w:rFonts w:ascii="Times New Roman" w:hAnsi="Times New Roman" w:cs="Times New Roman"/>
          <w:sz w:val="28"/>
          <w:szCs w:val="28"/>
        </w:rPr>
        <w:t xml:space="preserve">на имя главы Темрюкского городского поселения Темрюкского района </w:t>
      </w:r>
      <w:r>
        <w:rPr>
          <w:rFonts w:ascii="Times New Roman" w:hAnsi="Times New Roman" w:cs="Times New Roman"/>
          <w:sz w:val="28"/>
          <w:szCs w:val="28"/>
        </w:rPr>
        <w:t xml:space="preserve">о выдаче </w:t>
      </w:r>
      <w:r w:rsidRPr="000509FE">
        <w:rPr>
          <w:rFonts w:ascii="Times New Roman" w:hAnsi="Times New Roman" w:cs="Times New Roman"/>
          <w:sz w:val="28"/>
          <w:szCs w:val="28"/>
        </w:rPr>
        <w:t>порубочного билета</w:t>
      </w:r>
      <w:r>
        <w:rPr>
          <w:rFonts w:ascii="Times New Roman" w:hAnsi="Times New Roman" w:cs="Times New Roman"/>
          <w:sz w:val="28"/>
          <w:szCs w:val="28"/>
        </w:rPr>
        <w:t xml:space="preserve">  на вырубку (пересадку) зеленых насаждений на территории Темрюкского городского поселения Темрюкского района (Приложение № 1)</w:t>
      </w:r>
      <w:r w:rsidRPr="00BE5A3A">
        <w:rPr>
          <w:rFonts w:ascii="Times New Roman" w:hAnsi="Times New Roman" w:cs="Times New Roman"/>
          <w:sz w:val="28"/>
          <w:szCs w:val="28"/>
        </w:rPr>
        <w:t>.</w:t>
      </w:r>
    </w:p>
    <w:p w:rsidR="00A94AC8" w:rsidRPr="0020261A" w:rsidRDefault="0020261A" w:rsidP="0020261A">
      <w:pPr>
        <w:pStyle w:val="ConsPlusNormal"/>
        <w:widowControl/>
        <w:spacing w:line="200" w:lineRule="atLeast"/>
        <w:ind w:right="-284" w:firstLine="0"/>
        <w:jc w:val="both"/>
        <w:rPr>
          <w:rStyle w:val="a7"/>
          <w:rFonts w:ascii="Times New Roman" w:hAnsi="Times New Roman" w:cs="Times New Roman"/>
          <w:i w:val="0"/>
          <w:iCs w:val="0"/>
          <w:sz w:val="28"/>
          <w:szCs w:val="28"/>
        </w:rPr>
      </w:pPr>
      <w:r>
        <w:rPr>
          <w:rFonts w:ascii="Times New Roman" w:hAnsi="Times New Roman" w:cs="Times New Roman"/>
          <w:sz w:val="28"/>
          <w:szCs w:val="28"/>
        </w:rPr>
        <w:t xml:space="preserve">           </w:t>
      </w:r>
      <w:r w:rsidR="00A94AC8" w:rsidRPr="0020261A">
        <w:rPr>
          <w:rFonts w:ascii="Times New Roman" w:hAnsi="Times New Roman" w:cs="Times New Roman"/>
          <w:sz w:val="28"/>
          <w:szCs w:val="28"/>
        </w:rPr>
        <w:t xml:space="preserve">В заявлении указываются: должность, фамилия, имя, отчество и контактный телефон ответственного исполнителя работ со стороны заявителя, гарантии оплаты компенсационной стоимости зеленых насаждений и проведения компенсационного озеленения (в случаях, когда это предусмотрено), количество и наименование насаждений, их состояние, конкретные адреса и обоснования причин вырубки. В заявлении указывается </w:t>
      </w:r>
      <w:r w:rsidR="00A94AC8" w:rsidRPr="0020261A">
        <w:rPr>
          <w:rStyle w:val="a7"/>
          <w:rFonts w:ascii="Times New Roman" w:hAnsi="Times New Roman" w:cs="Times New Roman"/>
          <w:i w:val="0"/>
          <w:sz w:val="28"/>
          <w:szCs w:val="28"/>
        </w:rPr>
        <w:t xml:space="preserve">основание необходимости вырубки (уничтожения) зеленых насаждений. </w:t>
      </w:r>
    </w:p>
    <w:p w:rsidR="00A94AC8" w:rsidRPr="007700C2" w:rsidRDefault="00A94AC8" w:rsidP="00A94AC8">
      <w:pPr>
        <w:pStyle w:val="2"/>
        <w:ind w:right="-284" w:firstLine="708"/>
        <w:jc w:val="both"/>
        <w:rPr>
          <w:rStyle w:val="a7"/>
          <w:b w:val="0"/>
          <w:i w:val="0"/>
          <w:sz w:val="28"/>
        </w:rPr>
      </w:pPr>
      <w:r w:rsidRPr="007700C2">
        <w:rPr>
          <w:rStyle w:val="a7"/>
          <w:b w:val="0"/>
          <w:i w:val="0"/>
          <w:sz w:val="28"/>
        </w:rPr>
        <w:lastRenderedPageBreak/>
        <w:t>К заявлению прилагаются:</w:t>
      </w:r>
    </w:p>
    <w:p w:rsidR="00A94AC8" w:rsidRDefault="00A94AC8" w:rsidP="00A94AC8">
      <w:pPr>
        <w:pStyle w:val="2"/>
        <w:ind w:right="-284" w:firstLine="708"/>
        <w:jc w:val="both"/>
        <w:rPr>
          <w:rStyle w:val="a7"/>
          <w:b w:val="0"/>
          <w:i w:val="0"/>
          <w:sz w:val="28"/>
        </w:rPr>
      </w:pPr>
      <w:r w:rsidRPr="007700C2">
        <w:rPr>
          <w:rStyle w:val="a7"/>
          <w:b w:val="0"/>
          <w:i w:val="0"/>
          <w:sz w:val="28"/>
        </w:rPr>
        <w:t xml:space="preserve">1) </w:t>
      </w:r>
      <w:r w:rsidR="008668BC">
        <w:rPr>
          <w:rStyle w:val="a7"/>
          <w:b w:val="0"/>
          <w:i w:val="0"/>
          <w:sz w:val="28"/>
        </w:rPr>
        <w:t xml:space="preserve">документы удостоверяющие (устанавливающие) </w:t>
      </w:r>
      <w:r w:rsidRPr="009D5D4D">
        <w:rPr>
          <w:rStyle w:val="a7"/>
          <w:b w:val="0"/>
          <w:i w:val="0"/>
          <w:sz w:val="28"/>
        </w:rPr>
        <w:t>прав</w:t>
      </w:r>
      <w:r w:rsidR="008668BC">
        <w:rPr>
          <w:rStyle w:val="a7"/>
          <w:b w:val="0"/>
          <w:i w:val="0"/>
          <w:sz w:val="28"/>
        </w:rPr>
        <w:t xml:space="preserve">а заявителя на испрашиваемый земельный участок, если право на такой земельный участок  не зарегистрировано в ЕГРП; </w:t>
      </w:r>
    </w:p>
    <w:p w:rsidR="00A94AC8" w:rsidRPr="007700C2" w:rsidRDefault="00A94AC8" w:rsidP="00A94AC8">
      <w:pPr>
        <w:pStyle w:val="2"/>
        <w:ind w:right="-284" w:firstLine="708"/>
        <w:jc w:val="both"/>
        <w:rPr>
          <w:rStyle w:val="a7"/>
          <w:b w:val="0"/>
          <w:i w:val="0"/>
          <w:sz w:val="28"/>
        </w:rPr>
      </w:pPr>
      <w:r>
        <w:rPr>
          <w:rStyle w:val="a7"/>
          <w:b w:val="0"/>
          <w:i w:val="0"/>
          <w:sz w:val="28"/>
        </w:rPr>
        <w:t>2) градостроительный план земельного участка</w:t>
      </w:r>
      <w:r w:rsidRPr="007700C2">
        <w:rPr>
          <w:rStyle w:val="a7"/>
          <w:b w:val="0"/>
          <w:i w:val="0"/>
          <w:sz w:val="28"/>
        </w:rPr>
        <w:t>;</w:t>
      </w:r>
    </w:p>
    <w:p w:rsidR="00A94AC8" w:rsidRPr="007700C2" w:rsidRDefault="00A94AC8" w:rsidP="00A94AC8">
      <w:pPr>
        <w:pStyle w:val="2"/>
        <w:ind w:right="-284" w:firstLine="708"/>
        <w:jc w:val="both"/>
        <w:rPr>
          <w:rStyle w:val="a7"/>
          <w:b w:val="0"/>
          <w:i w:val="0"/>
          <w:sz w:val="28"/>
        </w:rPr>
      </w:pPr>
      <w:r>
        <w:rPr>
          <w:rStyle w:val="a7"/>
          <w:b w:val="0"/>
          <w:i w:val="0"/>
          <w:sz w:val="28"/>
        </w:rPr>
        <w:t>3</w:t>
      </w:r>
      <w:r w:rsidRPr="007700C2">
        <w:rPr>
          <w:rStyle w:val="a7"/>
          <w:b w:val="0"/>
          <w:i w:val="0"/>
          <w:sz w:val="28"/>
        </w:rPr>
        <w:t xml:space="preserve">) </w:t>
      </w:r>
      <w:r>
        <w:rPr>
          <w:rStyle w:val="a7"/>
          <w:b w:val="0"/>
          <w:i w:val="0"/>
          <w:sz w:val="28"/>
        </w:rPr>
        <w:t xml:space="preserve">информация о </w:t>
      </w:r>
      <w:r w:rsidRPr="007700C2">
        <w:rPr>
          <w:rStyle w:val="a7"/>
          <w:b w:val="0"/>
          <w:i w:val="0"/>
          <w:sz w:val="28"/>
        </w:rPr>
        <w:t>срок</w:t>
      </w:r>
      <w:r>
        <w:rPr>
          <w:rStyle w:val="a7"/>
          <w:b w:val="0"/>
          <w:i w:val="0"/>
          <w:sz w:val="28"/>
        </w:rPr>
        <w:t>ах</w:t>
      </w:r>
      <w:r w:rsidRPr="007700C2">
        <w:rPr>
          <w:rStyle w:val="a7"/>
          <w:b w:val="0"/>
          <w:i w:val="0"/>
          <w:sz w:val="28"/>
        </w:rPr>
        <w:t xml:space="preserve"> проведения работ;</w:t>
      </w:r>
    </w:p>
    <w:p w:rsidR="00A94AC8" w:rsidRDefault="00F0058F" w:rsidP="00A94AC8">
      <w:pPr>
        <w:pStyle w:val="2"/>
        <w:ind w:right="-284" w:firstLine="708"/>
        <w:jc w:val="both"/>
        <w:rPr>
          <w:rStyle w:val="a7"/>
          <w:b w:val="0"/>
          <w:i w:val="0"/>
          <w:sz w:val="28"/>
        </w:rPr>
      </w:pPr>
      <w:r>
        <w:rPr>
          <w:rStyle w:val="a7"/>
          <w:b w:val="0"/>
          <w:i w:val="0"/>
          <w:sz w:val="28"/>
        </w:rPr>
        <w:t>4</w:t>
      </w:r>
      <w:r w:rsidR="00A94AC8" w:rsidRPr="007700C2">
        <w:rPr>
          <w:rStyle w:val="a7"/>
          <w:b w:val="0"/>
          <w:i w:val="0"/>
          <w:sz w:val="28"/>
        </w:rPr>
        <w:t>)</w:t>
      </w:r>
      <w:r w:rsidR="008668BC">
        <w:rPr>
          <w:rStyle w:val="a7"/>
          <w:b w:val="0"/>
          <w:i w:val="0"/>
          <w:sz w:val="28"/>
        </w:rPr>
        <w:t xml:space="preserve"> банковские реквизиты заявителя;</w:t>
      </w:r>
    </w:p>
    <w:p w:rsidR="00F0058F" w:rsidRDefault="00F0058F" w:rsidP="00D07641">
      <w:pPr>
        <w:pStyle w:val="2"/>
        <w:ind w:right="-284" w:firstLine="708"/>
        <w:jc w:val="both"/>
        <w:rPr>
          <w:b w:val="0"/>
          <w:i/>
          <w:sz w:val="28"/>
          <w:szCs w:val="28"/>
        </w:rPr>
      </w:pPr>
      <w:r w:rsidRPr="00F0058F">
        <w:rPr>
          <w:rStyle w:val="a7"/>
          <w:b w:val="0"/>
          <w:i w:val="0"/>
          <w:sz w:val="28"/>
        </w:rPr>
        <w:t>5) документы, подтверждающие необходимость производства работ, требующим вырубки (уничтожения) зеленых насаждений на определенном участке</w:t>
      </w:r>
      <w:r w:rsidRPr="00F0058F">
        <w:rPr>
          <w:b w:val="0"/>
          <w:i/>
          <w:sz w:val="28"/>
          <w:szCs w:val="28"/>
        </w:rPr>
        <w:t>.</w:t>
      </w:r>
    </w:p>
    <w:p w:rsidR="00913BEF" w:rsidRPr="00913BEF" w:rsidRDefault="00913BEF" w:rsidP="00F75CDD">
      <w:pPr>
        <w:ind w:right="-284"/>
        <w:jc w:val="both"/>
      </w:pPr>
      <w:r>
        <w:t xml:space="preserve">           Документы</w:t>
      </w:r>
      <w:r w:rsidR="000B2E21">
        <w:t>,</w:t>
      </w:r>
      <w:r>
        <w:t xml:space="preserve"> необходимые для предоставления муниципальной услуги</w:t>
      </w:r>
      <w:r w:rsidR="000B2E21">
        <w:t>, находящиеся в распоряжении</w:t>
      </w:r>
      <w:r w:rsidR="00F75CDD">
        <w:t xml:space="preserve"> органов государственной власти</w:t>
      </w:r>
      <w:r w:rsidR="000B2E21">
        <w:t>, органов местного самоуправлен</w:t>
      </w:r>
      <w:r w:rsidR="00F75CDD">
        <w:t xml:space="preserve">ия и подведомственных учреждениях и организациях, участвующих в предоставлении муниципальной услуги. </w:t>
      </w:r>
      <w:r w:rsidR="000B2E21">
        <w:t xml:space="preserve"> </w:t>
      </w:r>
    </w:p>
    <w:p w:rsidR="00D07641" w:rsidRPr="00D07641" w:rsidRDefault="00F75CDD" w:rsidP="00D07641">
      <w:pPr>
        <w:ind w:right="-284"/>
        <w:jc w:val="both"/>
      </w:pPr>
      <w:r>
        <w:t xml:space="preserve">          1</w:t>
      </w:r>
      <w:r w:rsidR="00D07641">
        <w:t xml:space="preserve">) выписка Единого государственного реестра прав на недвижимое имущество и сделок с ним о правах на приобретаемый земельный участок или уведомление об отсутствии запрашиваемых сведений о зарегистрированных правах на указанный земельный участок </w:t>
      </w:r>
    </w:p>
    <w:p w:rsidR="00D846DB" w:rsidRDefault="009B7E70" w:rsidP="00D846DB">
      <w:pPr>
        <w:tabs>
          <w:tab w:val="left" w:pos="9639"/>
        </w:tabs>
        <w:ind w:right="-284"/>
        <w:jc w:val="both"/>
      </w:pPr>
      <w:r w:rsidRPr="000176F1">
        <w:t xml:space="preserve">         </w:t>
      </w:r>
      <w:r w:rsidR="004E1656" w:rsidRPr="000176F1">
        <w:t>Допускается подача заявления в электронной форме на Портале</w:t>
      </w:r>
      <w:r w:rsidRPr="000176F1">
        <w:t xml:space="preserve"> </w:t>
      </w:r>
      <w:r w:rsidR="004E1656" w:rsidRPr="000176F1">
        <w:t>государственных  и муниципальных</w:t>
      </w:r>
      <w:r w:rsidRPr="000176F1">
        <w:t xml:space="preserve"> услуг Краснодарского края - </w:t>
      </w:r>
      <w:r w:rsidRPr="000176F1">
        <w:rPr>
          <w:lang w:val="en-US"/>
        </w:rPr>
        <w:t>pgu</w:t>
      </w:r>
      <w:r w:rsidRPr="000176F1">
        <w:t>.</w:t>
      </w:r>
      <w:r w:rsidRPr="000176F1">
        <w:rPr>
          <w:lang w:val="en-US"/>
        </w:rPr>
        <w:t>krasnodar</w:t>
      </w:r>
      <w:r w:rsidRPr="000176F1">
        <w:t>.</w:t>
      </w:r>
      <w:r w:rsidRPr="000176F1">
        <w:rPr>
          <w:lang w:val="en-US"/>
        </w:rPr>
        <w:t>ru</w:t>
      </w:r>
      <w:r w:rsidRPr="000176F1">
        <w:t xml:space="preserve"> и Едином портале государственных услуг – </w:t>
      </w:r>
      <w:r w:rsidRPr="000176F1">
        <w:rPr>
          <w:lang w:val="en-US"/>
        </w:rPr>
        <w:t>gosuslugi</w:t>
      </w:r>
      <w:r w:rsidRPr="000176F1">
        <w:t>.</w:t>
      </w:r>
      <w:r w:rsidRPr="000176F1">
        <w:rPr>
          <w:lang w:val="en-US"/>
        </w:rPr>
        <w:t>ru</w:t>
      </w:r>
      <w:r w:rsidRPr="000176F1">
        <w:t xml:space="preserve"> с использованием электронно-цифровой подписи.</w:t>
      </w:r>
    </w:p>
    <w:p w:rsidR="00F0058F" w:rsidRPr="00D846DB" w:rsidRDefault="00D846DB" w:rsidP="00D846DB">
      <w:pPr>
        <w:tabs>
          <w:tab w:val="left" w:pos="9639"/>
        </w:tabs>
        <w:ind w:right="-284"/>
        <w:jc w:val="both"/>
      </w:pPr>
      <w:r>
        <w:t xml:space="preserve">          </w:t>
      </w:r>
      <w:r w:rsidR="00A94AC8" w:rsidRPr="00D846DB">
        <w:t xml:space="preserve">2.7. </w:t>
      </w:r>
      <w:r w:rsidR="00F0058F" w:rsidRPr="00D846DB">
        <w:rPr>
          <w:szCs w:val="28"/>
        </w:rPr>
        <w:t>Администрация Темрюкского городского поселения Темрюкского района в течение десяти рабочих дней со дня подачи заявления запрашивает (в случае необходимости) дополнительные документы в рамках межведомственного информационного взаимодействия и производит расчет размера оплаты.</w:t>
      </w:r>
      <w:r w:rsidR="00F0058F" w:rsidRPr="00D846DB">
        <w:t xml:space="preserve"> </w:t>
      </w:r>
    </w:p>
    <w:p w:rsidR="00F0058F" w:rsidRPr="00F0058F" w:rsidRDefault="00D846DB" w:rsidP="00F0058F">
      <w:pPr>
        <w:pStyle w:val="2"/>
        <w:ind w:right="-284"/>
        <w:jc w:val="both"/>
        <w:rPr>
          <w:b w:val="0"/>
          <w:sz w:val="28"/>
        </w:rPr>
      </w:pPr>
      <w:r>
        <w:rPr>
          <w:b w:val="0"/>
          <w:sz w:val="28"/>
        </w:rPr>
        <w:t xml:space="preserve">     </w:t>
      </w:r>
      <w:r w:rsidR="00F0058F">
        <w:rPr>
          <w:b w:val="0"/>
          <w:sz w:val="28"/>
        </w:rPr>
        <w:t xml:space="preserve">    </w:t>
      </w:r>
      <w:r>
        <w:rPr>
          <w:b w:val="0"/>
          <w:sz w:val="28"/>
        </w:rPr>
        <w:t xml:space="preserve">  </w:t>
      </w:r>
      <w:r w:rsidR="00F0058F">
        <w:rPr>
          <w:b w:val="0"/>
          <w:sz w:val="28"/>
        </w:rPr>
        <w:t xml:space="preserve"> </w:t>
      </w:r>
      <w:r w:rsidR="00A94AC8" w:rsidRPr="00EF5124">
        <w:rPr>
          <w:b w:val="0"/>
          <w:sz w:val="28"/>
        </w:rPr>
        <w:t>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обязанности платы.</w:t>
      </w:r>
    </w:p>
    <w:p w:rsidR="00A94AC8" w:rsidRDefault="00D846DB" w:rsidP="00A94AC8">
      <w:pPr>
        <w:pStyle w:val="ConsPlusNormal"/>
        <w:widowControl/>
        <w:spacing w:line="200" w:lineRule="atLeast"/>
        <w:ind w:right="-284"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94AC8">
        <w:rPr>
          <w:rFonts w:ascii="Times New Roman" w:hAnsi="Times New Roman" w:cs="Times New Roman"/>
          <w:sz w:val="28"/>
          <w:szCs w:val="28"/>
        </w:rPr>
        <w:t>2.8. Основаниями для отказа в предоставлении муниципальной услуги служат.</w:t>
      </w:r>
      <w:r w:rsidR="00A94AC8" w:rsidRPr="00BE5A3A">
        <w:rPr>
          <w:rFonts w:ascii="Times New Roman" w:hAnsi="Times New Roman" w:cs="Times New Roman"/>
          <w:sz w:val="28"/>
          <w:szCs w:val="28"/>
        </w:rPr>
        <w:t xml:space="preserve"> </w:t>
      </w:r>
    </w:p>
    <w:p w:rsidR="00A94AC8" w:rsidRDefault="00A94AC8" w:rsidP="00A94AC8">
      <w:pPr>
        <w:pStyle w:val="ConsPlusNormal"/>
        <w:widowControl/>
        <w:spacing w:line="200" w:lineRule="atLeast"/>
        <w:ind w:right="-284" w:firstLine="851"/>
        <w:jc w:val="both"/>
        <w:rPr>
          <w:rFonts w:ascii="Times New Roman" w:hAnsi="Times New Roman" w:cs="Times New Roman"/>
          <w:sz w:val="28"/>
          <w:szCs w:val="28"/>
        </w:rPr>
      </w:pPr>
      <w:r>
        <w:rPr>
          <w:rFonts w:ascii="Times New Roman" w:hAnsi="Times New Roman" w:cs="Times New Roman"/>
          <w:sz w:val="28"/>
          <w:szCs w:val="28"/>
        </w:rPr>
        <w:t>а) неполный состав сведений в заявлении и представленных документах;</w:t>
      </w:r>
    </w:p>
    <w:p w:rsidR="00A94AC8" w:rsidRDefault="00A94AC8" w:rsidP="00A94AC8">
      <w:pPr>
        <w:pStyle w:val="ConsPlusNormal"/>
        <w:widowControl/>
        <w:spacing w:line="200" w:lineRule="atLeast"/>
        <w:ind w:right="-284" w:firstLine="851"/>
        <w:jc w:val="both"/>
        <w:rPr>
          <w:rFonts w:ascii="Times New Roman" w:hAnsi="Times New Roman" w:cs="Times New Roman"/>
          <w:sz w:val="28"/>
          <w:szCs w:val="28"/>
        </w:rPr>
      </w:pPr>
      <w:r>
        <w:rPr>
          <w:rFonts w:ascii="Times New Roman" w:hAnsi="Times New Roman" w:cs="Times New Roman"/>
          <w:sz w:val="28"/>
          <w:szCs w:val="28"/>
        </w:rPr>
        <w:t>б) наличие недостоверных данных в представленных документах;</w:t>
      </w:r>
    </w:p>
    <w:p w:rsidR="00A94AC8" w:rsidRDefault="00A94AC8" w:rsidP="00A94AC8">
      <w:pPr>
        <w:pStyle w:val="ConsPlusNormal"/>
        <w:widowControl/>
        <w:spacing w:line="200" w:lineRule="atLeast"/>
        <w:ind w:right="-284" w:firstLine="851"/>
        <w:jc w:val="both"/>
        <w:rPr>
          <w:rFonts w:ascii="Times New Roman" w:hAnsi="Times New Roman" w:cs="Times New Roman"/>
          <w:sz w:val="28"/>
          <w:szCs w:val="28"/>
        </w:rPr>
      </w:pPr>
      <w:r>
        <w:rPr>
          <w:rFonts w:ascii="Times New Roman" w:hAnsi="Times New Roman" w:cs="Times New Roman"/>
          <w:sz w:val="28"/>
          <w:szCs w:val="28"/>
        </w:rPr>
        <w:t>в) особый статус зеленых насаждений, предполагаемых для вырубки (уничтожения);</w:t>
      </w:r>
    </w:p>
    <w:p w:rsidR="00A94AC8" w:rsidRDefault="00A94AC8" w:rsidP="00A94AC8">
      <w:pPr>
        <w:pStyle w:val="ConsPlusNormal"/>
        <w:widowControl/>
        <w:spacing w:line="200" w:lineRule="atLeast"/>
        <w:ind w:right="-284" w:firstLine="851"/>
        <w:jc w:val="both"/>
        <w:rPr>
          <w:rFonts w:ascii="Times New Roman" w:hAnsi="Times New Roman" w:cs="Times New Roman"/>
          <w:sz w:val="28"/>
          <w:szCs w:val="28"/>
        </w:rPr>
      </w:pPr>
      <w:r>
        <w:rPr>
          <w:rFonts w:ascii="Times New Roman" w:hAnsi="Times New Roman" w:cs="Times New Roman"/>
          <w:sz w:val="28"/>
          <w:szCs w:val="28"/>
        </w:rPr>
        <w:t>г) 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A94AC8" w:rsidRDefault="00A94AC8" w:rsidP="00A94AC8">
      <w:pPr>
        <w:pStyle w:val="ConsPlusNormal"/>
        <w:widowControl/>
        <w:spacing w:line="200" w:lineRule="atLeast"/>
        <w:ind w:right="-284" w:firstLine="851"/>
        <w:jc w:val="both"/>
        <w:rPr>
          <w:rFonts w:ascii="Times New Roman" w:hAnsi="Times New Roman" w:cs="Times New Roman"/>
          <w:sz w:val="28"/>
          <w:szCs w:val="28"/>
        </w:rPr>
      </w:pPr>
      <w:r>
        <w:rPr>
          <w:rFonts w:ascii="Times New Roman" w:hAnsi="Times New Roman" w:cs="Times New Roman"/>
          <w:sz w:val="28"/>
          <w:szCs w:val="28"/>
        </w:rPr>
        <w:t>д) памятники историко-культурного наследия;</w:t>
      </w:r>
    </w:p>
    <w:p w:rsidR="00A94AC8" w:rsidRPr="00BE5A3A" w:rsidRDefault="00A94AC8" w:rsidP="00A94AC8">
      <w:pPr>
        <w:pStyle w:val="ConsPlusNormal"/>
        <w:widowControl/>
        <w:spacing w:line="200" w:lineRule="atLeast"/>
        <w:ind w:right="-284" w:firstLine="851"/>
        <w:jc w:val="both"/>
        <w:rPr>
          <w:rFonts w:ascii="Times New Roman" w:hAnsi="Times New Roman" w:cs="Times New Roman"/>
          <w:sz w:val="28"/>
          <w:szCs w:val="28"/>
        </w:rPr>
      </w:pPr>
      <w:r>
        <w:rPr>
          <w:rFonts w:ascii="Times New Roman" w:hAnsi="Times New Roman" w:cs="Times New Roman"/>
          <w:sz w:val="28"/>
          <w:szCs w:val="28"/>
        </w:rPr>
        <w:t>е) деревья, кустарники, лианы, имеющие историческую и эстетическую ценность как неотъемлемые элементы ландшафта.</w:t>
      </w:r>
    </w:p>
    <w:p w:rsidR="00A94AC8" w:rsidRPr="00BE5A3A" w:rsidRDefault="00A94AC8" w:rsidP="00A94AC8">
      <w:pPr>
        <w:pStyle w:val="ConsPlusNormal"/>
        <w:widowControl/>
        <w:spacing w:line="160" w:lineRule="atLeast"/>
        <w:ind w:right="-284" w:firstLine="851"/>
        <w:jc w:val="both"/>
        <w:rPr>
          <w:sz w:val="28"/>
          <w:szCs w:val="28"/>
        </w:rPr>
      </w:pPr>
      <w:r w:rsidRPr="00BE5A3A">
        <w:rPr>
          <w:rFonts w:ascii="Times New Roman" w:hAnsi="Times New Roman" w:cs="Times New Roman"/>
          <w:sz w:val="28"/>
          <w:szCs w:val="28"/>
        </w:rPr>
        <w:lastRenderedPageBreak/>
        <w:t>2.</w:t>
      </w:r>
      <w:r>
        <w:rPr>
          <w:rFonts w:ascii="Times New Roman" w:hAnsi="Times New Roman" w:cs="Times New Roman"/>
          <w:sz w:val="28"/>
          <w:szCs w:val="28"/>
        </w:rPr>
        <w:t>9</w:t>
      </w:r>
      <w:r w:rsidRPr="00BE5A3A">
        <w:rPr>
          <w:rFonts w:ascii="Times New Roman" w:hAnsi="Times New Roman" w:cs="Times New Roman"/>
          <w:sz w:val="28"/>
          <w:szCs w:val="28"/>
        </w:rPr>
        <w:t>. Помещение для предоставления муниципальной услуги должно быть оснащено стульями, столами, компьютером с возможностью печати и выхода в интернет и иной необходимой оргтехникой.</w:t>
      </w:r>
      <w:r w:rsidRPr="00BE5A3A">
        <w:rPr>
          <w:sz w:val="28"/>
          <w:szCs w:val="28"/>
        </w:rPr>
        <w:t xml:space="preserve"> </w:t>
      </w:r>
    </w:p>
    <w:p w:rsidR="00A94AC8" w:rsidRPr="00BE5A3A" w:rsidRDefault="00A94AC8" w:rsidP="00A94AC8">
      <w:pPr>
        <w:pStyle w:val="ConsPlusNormal"/>
        <w:widowControl/>
        <w:spacing w:line="160" w:lineRule="atLeast"/>
        <w:ind w:right="-284" w:firstLine="851"/>
        <w:jc w:val="both"/>
        <w:rPr>
          <w:rFonts w:ascii="Times New Roman" w:hAnsi="Times New Roman" w:cs="Times New Roman"/>
          <w:sz w:val="28"/>
          <w:szCs w:val="28"/>
        </w:rPr>
      </w:pPr>
      <w:r w:rsidRPr="00BE5A3A">
        <w:rPr>
          <w:rFonts w:ascii="Times New Roman" w:hAnsi="Times New Roman" w:cs="Times New Roman"/>
          <w:sz w:val="28"/>
          <w:szCs w:val="28"/>
        </w:rPr>
        <w:t>2.1</w:t>
      </w:r>
      <w:r>
        <w:rPr>
          <w:rFonts w:ascii="Times New Roman" w:hAnsi="Times New Roman" w:cs="Times New Roman"/>
          <w:sz w:val="28"/>
          <w:szCs w:val="28"/>
        </w:rPr>
        <w:t>0</w:t>
      </w:r>
      <w:r w:rsidRPr="00BE5A3A">
        <w:rPr>
          <w:rFonts w:ascii="Times New Roman" w:hAnsi="Times New Roman" w:cs="Times New Roman"/>
          <w:sz w:val="28"/>
          <w:szCs w:val="28"/>
        </w:rPr>
        <w:t>. Для ожидания приема заявителям отводятся места, оборудованные стульями, столами для возможности оформления документов.</w:t>
      </w:r>
    </w:p>
    <w:p w:rsidR="00A94AC8" w:rsidRPr="00BE5A3A" w:rsidRDefault="00A94AC8" w:rsidP="00A94AC8">
      <w:pPr>
        <w:pStyle w:val="ConsPlusNormal"/>
        <w:widowControl/>
        <w:spacing w:line="200" w:lineRule="atLeast"/>
        <w:ind w:right="-284" w:firstLine="851"/>
        <w:jc w:val="both"/>
        <w:rPr>
          <w:rFonts w:ascii="Times New Roman" w:hAnsi="Times New Roman" w:cs="Times New Roman"/>
          <w:sz w:val="28"/>
          <w:szCs w:val="28"/>
        </w:rPr>
      </w:pPr>
      <w:r w:rsidRPr="00BE5A3A">
        <w:rPr>
          <w:rFonts w:ascii="Times New Roman" w:hAnsi="Times New Roman" w:cs="Times New Roman"/>
          <w:sz w:val="28"/>
          <w:szCs w:val="28"/>
        </w:rPr>
        <w:t>2.1</w:t>
      </w:r>
      <w:r>
        <w:rPr>
          <w:rFonts w:ascii="Times New Roman" w:hAnsi="Times New Roman" w:cs="Times New Roman"/>
          <w:sz w:val="28"/>
          <w:szCs w:val="28"/>
        </w:rPr>
        <w:t>1</w:t>
      </w:r>
      <w:r w:rsidRPr="00BE5A3A">
        <w:rPr>
          <w:rFonts w:ascii="Times New Roman" w:hAnsi="Times New Roman" w:cs="Times New Roman"/>
          <w:sz w:val="28"/>
          <w:szCs w:val="28"/>
        </w:rPr>
        <w:t xml:space="preserve">.  Основанием для начала предоставления муниципальной услуги является обращение граждан или юридических лиц с письменным заявлением в администрацию Темрюкского городского поселения Темрюкского района. </w:t>
      </w:r>
    </w:p>
    <w:p w:rsidR="00A94AC8" w:rsidRPr="00EF0485" w:rsidRDefault="0020261A" w:rsidP="00A94AC8">
      <w:pPr>
        <w:pStyle w:val="ConsPlusNormal"/>
        <w:widowControl/>
        <w:spacing w:line="200" w:lineRule="atLeast"/>
        <w:ind w:right="-284"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94AC8">
        <w:rPr>
          <w:rFonts w:ascii="Times New Roman" w:hAnsi="Times New Roman" w:cs="Times New Roman"/>
          <w:sz w:val="28"/>
          <w:szCs w:val="28"/>
        </w:rPr>
        <w:t xml:space="preserve">   </w:t>
      </w:r>
      <w:r w:rsidR="00A94AC8" w:rsidRPr="00BE5A3A">
        <w:rPr>
          <w:rFonts w:ascii="Times New Roman" w:hAnsi="Times New Roman" w:cs="Times New Roman"/>
          <w:sz w:val="28"/>
          <w:szCs w:val="28"/>
        </w:rPr>
        <w:t>2.1</w:t>
      </w:r>
      <w:r w:rsidR="00A94AC8">
        <w:rPr>
          <w:rFonts w:ascii="Times New Roman" w:hAnsi="Times New Roman" w:cs="Times New Roman"/>
          <w:sz w:val="28"/>
          <w:szCs w:val="28"/>
        </w:rPr>
        <w:t>2</w:t>
      </w:r>
      <w:r w:rsidR="00A94AC8" w:rsidRPr="00BE5A3A">
        <w:rPr>
          <w:rFonts w:ascii="Times New Roman" w:hAnsi="Times New Roman" w:cs="Times New Roman"/>
          <w:sz w:val="28"/>
          <w:szCs w:val="28"/>
        </w:rPr>
        <w:t>. Основанием для отказа в</w:t>
      </w:r>
      <w:r w:rsidR="00A94AC8">
        <w:rPr>
          <w:rFonts w:ascii="Times New Roman" w:hAnsi="Times New Roman" w:cs="Times New Roman"/>
          <w:sz w:val="28"/>
          <w:szCs w:val="28"/>
        </w:rPr>
        <w:t xml:space="preserve"> приеме документов, необходимых для</w:t>
      </w:r>
      <w:r w:rsidR="00A94AC8" w:rsidRPr="00BE5A3A">
        <w:rPr>
          <w:rFonts w:ascii="Times New Roman" w:hAnsi="Times New Roman" w:cs="Times New Roman"/>
          <w:sz w:val="28"/>
          <w:szCs w:val="28"/>
        </w:rPr>
        <w:t xml:space="preserve"> предоставлени</w:t>
      </w:r>
      <w:r w:rsidR="00A94AC8">
        <w:rPr>
          <w:rFonts w:ascii="Times New Roman" w:hAnsi="Times New Roman" w:cs="Times New Roman"/>
          <w:sz w:val="28"/>
          <w:szCs w:val="28"/>
        </w:rPr>
        <w:t>я</w:t>
      </w:r>
      <w:r w:rsidR="00A94AC8" w:rsidRPr="00BE5A3A">
        <w:rPr>
          <w:rFonts w:ascii="Times New Roman" w:hAnsi="Times New Roman" w:cs="Times New Roman"/>
          <w:sz w:val="28"/>
          <w:szCs w:val="28"/>
        </w:rPr>
        <w:t xml:space="preserve"> муниципальной услуги</w:t>
      </w:r>
      <w:r w:rsidR="00A94AC8">
        <w:rPr>
          <w:rFonts w:ascii="Times New Roman" w:hAnsi="Times New Roman" w:cs="Times New Roman"/>
          <w:sz w:val="28"/>
          <w:szCs w:val="28"/>
        </w:rPr>
        <w:t>,</w:t>
      </w:r>
      <w:r w:rsidR="00A94AC8" w:rsidRPr="00BE5A3A">
        <w:rPr>
          <w:rFonts w:ascii="Times New Roman" w:hAnsi="Times New Roman" w:cs="Times New Roman"/>
          <w:sz w:val="28"/>
          <w:szCs w:val="28"/>
        </w:rPr>
        <w:t xml:space="preserve"> служит несоответствие предоставленных документов требованиям</w:t>
      </w:r>
      <w:r w:rsidR="00A94AC8">
        <w:rPr>
          <w:rFonts w:ascii="Times New Roman" w:hAnsi="Times New Roman" w:cs="Times New Roman"/>
          <w:sz w:val="28"/>
          <w:szCs w:val="28"/>
        </w:rPr>
        <w:t xml:space="preserve"> действующего законодательства и</w:t>
      </w:r>
      <w:r w:rsidR="00A94AC8" w:rsidRPr="00BE5A3A">
        <w:rPr>
          <w:rFonts w:ascii="Times New Roman" w:hAnsi="Times New Roman" w:cs="Times New Roman"/>
          <w:sz w:val="28"/>
          <w:szCs w:val="28"/>
        </w:rPr>
        <w:t xml:space="preserve"> настоящего административного регламента.</w:t>
      </w:r>
      <w:bookmarkEnd w:id="0"/>
    </w:p>
    <w:p w:rsidR="00A94AC8" w:rsidRDefault="00A94AC8" w:rsidP="00A94AC8">
      <w:pPr>
        <w:tabs>
          <w:tab w:val="left" w:pos="567"/>
        </w:tabs>
        <w:ind w:right="-284"/>
        <w:contextualSpacing/>
        <w:jc w:val="both"/>
      </w:pPr>
      <w:r>
        <w:t xml:space="preserve">            2.13.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w:t>
      </w:r>
      <w:r w:rsidR="00F0058F">
        <w:t>н превышать 15</w:t>
      </w:r>
      <w:r>
        <w:t xml:space="preserve"> минут.</w:t>
      </w:r>
    </w:p>
    <w:p w:rsidR="00A94AC8" w:rsidRDefault="00A94AC8" w:rsidP="00A94AC8">
      <w:pPr>
        <w:tabs>
          <w:tab w:val="left" w:pos="567"/>
        </w:tabs>
        <w:ind w:right="-284"/>
        <w:contextualSpacing/>
        <w:jc w:val="both"/>
        <w:rPr>
          <w:szCs w:val="28"/>
        </w:rPr>
      </w:pPr>
      <w:r>
        <w:t xml:space="preserve">           2.14. При поступлении заявления с пакетом документов почтовым отправлением, либо в ходе личного приема заявителя регистрация заявления о предоставлении муниципальной услуги осуществляется в день приема (поступления) заявления.</w:t>
      </w:r>
      <w:r>
        <w:rPr>
          <w:szCs w:val="28"/>
        </w:rPr>
        <w:t xml:space="preserve">       </w:t>
      </w:r>
    </w:p>
    <w:p w:rsidR="00A94AC8" w:rsidRDefault="00A94AC8" w:rsidP="00A94AC8">
      <w:pPr>
        <w:shd w:val="clear" w:color="auto" w:fill="FFFFFF"/>
        <w:tabs>
          <w:tab w:val="left" w:pos="567"/>
        </w:tabs>
        <w:ind w:right="-284"/>
        <w:jc w:val="both"/>
        <w:rPr>
          <w:szCs w:val="28"/>
        </w:rPr>
      </w:pPr>
      <w:r>
        <w:rPr>
          <w:szCs w:val="28"/>
        </w:rPr>
        <w:t xml:space="preserve">           2.15. Помещения, в которых предоставляется муниципальная услуга, должны соответствовать санитарным правилам и нормам, а также правилам противопожарной безопасности, в том числе должны быть оборудованы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 </w:t>
      </w:r>
    </w:p>
    <w:p w:rsidR="00A94AC8" w:rsidRDefault="00A94AC8" w:rsidP="00A94AC8">
      <w:pPr>
        <w:shd w:val="clear" w:color="auto" w:fill="FFFFFF"/>
        <w:tabs>
          <w:tab w:val="left" w:pos="567"/>
        </w:tabs>
        <w:ind w:right="-284"/>
        <w:jc w:val="both"/>
        <w:rPr>
          <w:szCs w:val="28"/>
        </w:rPr>
      </w:pPr>
      <w:r>
        <w:rPr>
          <w:szCs w:val="28"/>
        </w:rPr>
        <w:t xml:space="preserve">     </w:t>
      </w:r>
      <w:r w:rsidR="0020261A">
        <w:rPr>
          <w:szCs w:val="28"/>
        </w:rPr>
        <w:t xml:space="preserve">   </w:t>
      </w:r>
      <w:r>
        <w:rPr>
          <w:szCs w:val="28"/>
        </w:rPr>
        <w:t xml:space="preserve">  Центральный вход в здание администрации должен быть оборудован информационной табличкой (вывеской) с указанием полного наименования администрации.</w:t>
      </w:r>
    </w:p>
    <w:p w:rsidR="00A94AC8" w:rsidRDefault="00A94AC8" w:rsidP="00A94AC8">
      <w:pPr>
        <w:shd w:val="clear" w:color="auto" w:fill="FFFFFF"/>
        <w:tabs>
          <w:tab w:val="left" w:pos="567"/>
        </w:tabs>
        <w:ind w:right="-284"/>
        <w:jc w:val="both"/>
        <w:rPr>
          <w:szCs w:val="28"/>
        </w:rPr>
      </w:pPr>
      <w:r>
        <w:rPr>
          <w:szCs w:val="28"/>
        </w:rPr>
        <w:t xml:space="preserve">      </w:t>
      </w:r>
      <w:r w:rsidR="0020261A">
        <w:rPr>
          <w:szCs w:val="28"/>
        </w:rPr>
        <w:t xml:space="preserve">    </w:t>
      </w:r>
      <w:r>
        <w:rPr>
          <w:szCs w:val="28"/>
        </w:rPr>
        <w:t xml:space="preserve"> Помещения, в которых предоставляется муниципальная услуга, должны быть оборудованы телефонами, факсами, копировальными аппаратами, компьютерами и иной необходимой оргтехникой, рабочими столами и стульями, стульями для посетителей. </w:t>
      </w:r>
    </w:p>
    <w:p w:rsidR="00A94AC8" w:rsidRDefault="00A94AC8" w:rsidP="00A94AC8">
      <w:pPr>
        <w:shd w:val="clear" w:color="auto" w:fill="FFFFFF"/>
        <w:tabs>
          <w:tab w:val="left" w:pos="567"/>
        </w:tabs>
        <w:ind w:right="-284"/>
        <w:jc w:val="both"/>
        <w:rPr>
          <w:szCs w:val="28"/>
        </w:rPr>
      </w:pPr>
      <w:r>
        <w:rPr>
          <w:szCs w:val="28"/>
        </w:rPr>
        <w:t xml:space="preserve">      </w:t>
      </w:r>
      <w:r w:rsidR="0020261A">
        <w:rPr>
          <w:szCs w:val="28"/>
        </w:rPr>
        <w:t xml:space="preserve">  </w:t>
      </w:r>
      <w:r>
        <w:rPr>
          <w:szCs w:val="28"/>
        </w:rPr>
        <w:t xml:space="preserve">  В помещениях, в которых предоставляется муниципальная услуга, должен быть обеспечен доступ к порталу государственных и муниципальных услуг Краснодарского края, официальному сайту администрации, электронной почте администрации, справочно-правовым системам и другим информационным ресурсам, необходимым для предоставления муниципальной услуги.</w:t>
      </w:r>
    </w:p>
    <w:p w:rsidR="00A94AC8" w:rsidRDefault="00A94AC8" w:rsidP="00A94AC8">
      <w:pPr>
        <w:shd w:val="clear" w:color="auto" w:fill="FFFFFF"/>
        <w:tabs>
          <w:tab w:val="left" w:pos="567"/>
        </w:tabs>
        <w:ind w:right="-284"/>
        <w:jc w:val="both"/>
        <w:rPr>
          <w:szCs w:val="28"/>
        </w:rPr>
      </w:pPr>
      <w:r>
        <w:rPr>
          <w:szCs w:val="28"/>
        </w:rPr>
        <w:t xml:space="preserve">      </w:t>
      </w:r>
      <w:r w:rsidR="0020261A">
        <w:rPr>
          <w:szCs w:val="28"/>
        </w:rPr>
        <w:t xml:space="preserve">   </w:t>
      </w:r>
      <w:r>
        <w:rPr>
          <w:szCs w:val="28"/>
        </w:rPr>
        <w:t xml:space="preserve"> Двери помещений для должностных лиц администрации, представляющих муниципальную услугу, должны снабжаться табличками с указанием номера кабинета и названия структурного подразделения администрации.</w:t>
      </w:r>
    </w:p>
    <w:p w:rsidR="00A94AC8" w:rsidRDefault="00A94AC8" w:rsidP="00A94AC8">
      <w:pPr>
        <w:shd w:val="clear" w:color="auto" w:fill="FFFFFF"/>
        <w:tabs>
          <w:tab w:val="left" w:pos="567"/>
        </w:tabs>
        <w:ind w:right="-284"/>
        <w:jc w:val="both"/>
        <w:rPr>
          <w:szCs w:val="28"/>
        </w:rPr>
      </w:pPr>
      <w:r>
        <w:rPr>
          <w:szCs w:val="28"/>
        </w:rPr>
        <w:t xml:space="preserve">       </w:t>
      </w:r>
      <w:r w:rsidR="0020261A">
        <w:rPr>
          <w:szCs w:val="28"/>
        </w:rPr>
        <w:t xml:space="preserve">   </w:t>
      </w:r>
      <w:r>
        <w:rPr>
          <w:szCs w:val="28"/>
        </w:rPr>
        <w:t xml:space="preserve">2.15.1. Помещения для ожидания должны быть оборудованы системами вентиляции, кондиционирования воздуха, противопожарной системой и </w:t>
      </w:r>
      <w:r>
        <w:rPr>
          <w:szCs w:val="28"/>
        </w:rPr>
        <w:lastRenderedPageBreak/>
        <w:t xml:space="preserve">средствами пожаротушения, системой оповещения о возникновении чрезвычайной ситуации, системой охраны, средствами оказания первой помощи. </w:t>
      </w:r>
    </w:p>
    <w:p w:rsidR="00A94AC8" w:rsidRDefault="00A94AC8" w:rsidP="00A94AC8">
      <w:pPr>
        <w:shd w:val="clear" w:color="auto" w:fill="FFFFFF"/>
        <w:tabs>
          <w:tab w:val="left" w:pos="567"/>
        </w:tabs>
        <w:ind w:right="-284"/>
        <w:jc w:val="both"/>
        <w:rPr>
          <w:szCs w:val="28"/>
        </w:rPr>
      </w:pPr>
      <w:r>
        <w:rPr>
          <w:szCs w:val="28"/>
        </w:rPr>
        <w:t xml:space="preserve">       Помещения для ожидания и приема граждан, в том числе места для заполнения запросов о предоставлении муниципальной услуги, должны быть оборудованы стульями и столами, в данных помещениях должна быть обеспечена возможность написания обращений.</w:t>
      </w:r>
    </w:p>
    <w:p w:rsidR="00A94AC8" w:rsidRDefault="00A94AC8" w:rsidP="00A94AC8">
      <w:pPr>
        <w:shd w:val="clear" w:color="auto" w:fill="FFFFFF"/>
        <w:tabs>
          <w:tab w:val="left" w:pos="567"/>
        </w:tabs>
        <w:ind w:right="-284"/>
        <w:jc w:val="both"/>
        <w:rPr>
          <w:szCs w:val="28"/>
        </w:rPr>
      </w:pPr>
      <w:r>
        <w:rPr>
          <w:szCs w:val="28"/>
        </w:rPr>
        <w:t xml:space="preserve">       Помещения для приема граждан должны снабжаться табличками с указанием номера кабинета и должности лица, осуществляющего прием.</w:t>
      </w:r>
    </w:p>
    <w:p w:rsidR="00A94AC8" w:rsidRDefault="00A94AC8" w:rsidP="00A94AC8">
      <w:pPr>
        <w:shd w:val="clear" w:color="auto" w:fill="FFFFFF"/>
        <w:tabs>
          <w:tab w:val="left" w:pos="567"/>
        </w:tabs>
        <w:ind w:right="-284"/>
        <w:jc w:val="both"/>
        <w:rPr>
          <w:szCs w:val="28"/>
        </w:rPr>
      </w:pPr>
      <w:r>
        <w:rPr>
          <w:szCs w:val="28"/>
        </w:rPr>
        <w:t xml:space="preserve">       В помещениях для приема граждан обеспечивается:</w:t>
      </w:r>
    </w:p>
    <w:p w:rsidR="00A94AC8" w:rsidRDefault="00A94AC8" w:rsidP="00A94AC8">
      <w:pPr>
        <w:shd w:val="clear" w:color="auto" w:fill="FFFFFF"/>
        <w:tabs>
          <w:tab w:val="left" w:pos="567"/>
        </w:tabs>
        <w:ind w:right="-284"/>
        <w:jc w:val="both"/>
        <w:rPr>
          <w:szCs w:val="28"/>
        </w:rPr>
      </w:pPr>
      <w:r>
        <w:rPr>
          <w:szCs w:val="28"/>
        </w:rPr>
        <w:t xml:space="preserve">       комфортное расположение гражданина и должностного лица;</w:t>
      </w:r>
    </w:p>
    <w:p w:rsidR="00A94AC8" w:rsidRDefault="00A94AC8" w:rsidP="00A94AC8">
      <w:pPr>
        <w:shd w:val="clear" w:color="auto" w:fill="FFFFFF"/>
        <w:tabs>
          <w:tab w:val="left" w:pos="567"/>
        </w:tabs>
        <w:ind w:right="-284"/>
        <w:jc w:val="both"/>
        <w:rPr>
          <w:szCs w:val="28"/>
        </w:rPr>
      </w:pPr>
      <w:r>
        <w:rPr>
          <w:szCs w:val="28"/>
        </w:rPr>
        <w:t xml:space="preserve">       возможность и удобство написания гражданами обращений;</w:t>
      </w:r>
    </w:p>
    <w:p w:rsidR="00A94AC8" w:rsidRDefault="00A94AC8" w:rsidP="00A94AC8">
      <w:pPr>
        <w:shd w:val="clear" w:color="auto" w:fill="FFFFFF"/>
        <w:tabs>
          <w:tab w:val="left" w:pos="567"/>
        </w:tabs>
        <w:ind w:right="-284"/>
        <w:jc w:val="both"/>
        <w:rPr>
          <w:szCs w:val="28"/>
        </w:rPr>
      </w:pPr>
      <w:r>
        <w:rPr>
          <w:szCs w:val="28"/>
        </w:rPr>
        <w:t xml:space="preserve">       телефонная связь;</w:t>
      </w:r>
    </w:p>
    <w:p w:rsidR="00A94AC8" w:rsidRDefault="00A94AC8" w:rsidP="00A94AC8">
      <w:pPr>
        <w:shd w:val="clear" w:color="auto" w:fill="FFFFFF"/>
        <w:tabs>
          <w:tab w:val="left" w:pos="567"/>
        </w:tabs>
        <w:ind w:right="-284"/>
        <w:jc w:val="both"/>
        <w:rPr>
          <w:szCs w:val="28"/>
        </w:rPr>
      </w:pPr>
      <w:r>
        <w:rPr>
          <w:szCs w:val="28"/>
        </w:rPr>
        <w:t xml:space="preserve">       возможность копирования документов;</w:t>
      </w:r>
    </w:p>
    <w:p w:rsidR="00A94AC8" w:rsidRDefault="00A94AC8" w:rsidP="00A94AC8">
      <w:pPr>
        <w:shd w:val="clear" w:color="auto" w:fill="FFFFFF"/>
        <w:tabs>
          <w:tab w:val="left" w:pos="567"/>
        </w:tabs>
        <w:ind w:right="-284"/>
        <w:jc w:val="both"/>
        <w:rPr>
          <w:szCs w:val="28"/>
        </w:rPr>
      </w:pPr>
      <w:r>
        <w:rPr>
          <w:szCs w:val="28"/>
        </w:rPr>
        <w:t xml:space="preserve">       доступ к основным нормативным правовым актам, регламентирующим предоставление муниципальной услуги</w:t>
      </w:r>
    </w:p>
    <w:p w:rsidR="00A94AC8" w:rsidRDefault="00A94AC8" w:rsidP="00A94AC8">
      <w:pPr>
        <w:shd w:val="clear" w:color="auto" w:fill="FFFFFF"/>
        <w:tabs>
          <w:tab w:val="left" w:pos="567"/>
        </w:tabs>
        <w:ind w:right="-284"/>
        <w:jc w:val="both"/>
        <w:rPr>
          <w:szCs w:val="28"/>
        </w:rPr>
      </w:pPr>
      <w:r>
        <w:rPr>
          <w:szCs w:val="28"/>
        </w:rPr>
        <w:t xml:space="preserve">       2.15.2. К информационным стендам должен быть обеспечен свободный доступ посетителей.</w:t>
      </w:r>
    </w:p>
    <w:p w:rsidR="00A94AC8" w:rsidRDefault="00A94AC8" w:rsidP="00A94AC8">
      <w:pPr>
        <w:shd w:val="clear" w:color="auto" w:fill="FFFFFF"/>
        <w:tabs>
          <w:tab w:val="left" w:pos="567"/>
        </w:tabs>
        <w:ind w:right="-284"/>
        <w:jc w:val="both"/>
        <w:rPr>
          <w:szCs w:val="28"/>
        </w:rPr>
      </w:pPr>
      <w:r>
        <w:rPr>
          <w:szCs w:val="28"/>
        </w:rPr>
        <w:t xml:space="preserve">       На информационных стендах, а также на официальном сайте администрации в сети Интернет размещается следующая информация:</w:t>
      </w:r>
    </w:p>
    <w:p w:rsidR="00A94AC8" w:rsidRDefault="00A94AC8" w:rsidP="00A94AC8">
      <w:pPr>
        <w:shd w:val="clear" w:color="auto" w:fill="FFFFFF"/>
        <w:tabs>
          <w:tab w:val="left" w:pos="567"/>
        </w:tabs>
        <w:ind w:right="-284"/>
        <w:jc w:val="both"/>
        <w:rPr>
          <w:szCs w:val="28"/>
        </w:rPr>
      </w:pPr>
      <w:r>
        <w:rPr>
          <w:szCs w:val="28"/>
        </w:rPr>
        <w:t xml:space="preserve">       о месте нахождения, справочных телефонах, факсах, Интернет-сайте, адресах электронной почты администрации;</w:t>
      </w:r>
    </w:p>
    <w:p w:rsidR="00A94AC8" w:rsidRDefault="00A94AC8" w:rsidP="00A94AC8">
      <w:pPr>
        <w:shd w:val="clear" w:color="auto" w:fill="FFFFFF"/>
        <w:tabs>
          <w:tab w:val="left" w:pos="567"/>
        </w:tabs>
        <w:ind w:right="-284"/>
        <w:jc w:val="both"/>
        <w:rPr>
          <w:szCs w:val="28"/>
        </w:rPr>
      </w:pPr>
      <w:r>
        <w:rPr>
          <w:szCs w:val="28"/>
        </w:rPr>
        <w:t xml:space="preserve">       о режиме работы администрации и графике личного приема посетителей должностными лицами  администрации;</w:t>
      </w:r>
    </w:p>
    <w:p w:rsidR="00A94AC8" w:rsidRDefault="00A94AC8" w:rsidP="00A94AC8">
      <w:pPr>
        <w:shd w:val="clear" w:color="auto" w:fill="FFFFFF"/>
        <w:tabs>
          <w:tab w:val="left" w:pos="567"/>
        </w:tabs>
        <w:ind w:right="-284"/>
        <w:jc w:val="both"/>
        <w:rPr>
          <w:szCs w:val="28"/>
        </w:rPr>
      </w:pPr>
      <w:r>
        <w:rPr>
          <w:szCs w:val="28"/>
        </w:rPr>
        <w:t xml:space="preserve">        исчерпывающий перечень документов, необходимых для предоставления муниципальной услуги;</w:t>
      </w:r>
    </w:p>
    <w:p w:rsidR="00A94AC8" w:rsidRDefault="00A94AC8" w:rsidP="00A94AC8">
      <w:pPr>
        <w:shd w:val="clear" w:color="auto" w:fill="FFFFFF"/>
        <w:tabs>
          <w:tab w:val="left" w:pos="567"/>
        </w:tabs>
        <w:ind w:right="-284"/>
        <w:jc w:val="both"/>
        <w:rPr>
          <w:szCs w:val="28"/>
        </w:rPr>
      </w:pPr>
      <w:r>
        <w:rPr>
          <w:szCs w:val="28"/>
        </w:rPr>
        <w:t xml:space="preserve">        исчерпывающий перечень документов и информации, которые заявитель должен представить самостоятельно для предоставления муниципальной услуги.</w:t>
      </w:r>
    </w:p>
    <w:p w:rsidR="00A94AC8" w:rsidRDefault="00A94AC8" w:rsidP="00A94AC8">
      <w:pPr>
        <w:tabs>
          <w:tab w:val="left" w:pos="567"/>
        </w:tabs>
        <w:ind w:right="-284"/>
        <w:jc w:val="both"/>
        <w:rPr>
          <w:szCs w:val="28"/>
          <w:lang w:eastAsia="en-US"/>
        </w:rPr>
      </w:pPr>
      <w:r>
        <w:rPr>
          <w:szCs w:val="28"/>
          <w:lang w:eastAsia="en-US"/>
        </w:rPr>
        <w:t xml:space="preserve">       2.16. Показатели доступности и качества муниципальной услуги. </w:t>
      </w:r>
    </w:p>
    <w:p w:rsidR="00A94AC8" w:rsidRDefault="00A94AC8" w:rsidP="00A94AC8">
      <w:pPr>
        <w:tabs>
          <w:tab w:val="left" w:pos="567"/>
        </w:tabs>
        <w:ind w:right="-284"/>
        <w:jc w:val="both"/>
        <w:rPr>
          <w:szCs w:val="28"/>
          <w:lang w:eastAsia="en-US"/>
        </w:rPr>
      </w:pPr>
      <w:r>
        <w:rPr>
          <w:szCs w:val="28"/>
          <w:lang w:eastAsia="en-US"/>
        </w:rPr>
        <w:t xml:space="preserve">       Показателями доступности и качества муниципальной услуги являются:</w:t>
      </w:r>
    </w:p>
    <w:p w:rsidR="00F41766" w:rsidRPr="000176F1" w:rsidRDefault="00F41766" w:rsidP="00A94AC8">
      <w:pPr>
        <w:tabs>
          <w:tab w:val="left" w:pos="567"/>
        </w:tabs>
        <w:ind w:right="-284"/>
        <w:jc w:val="both"/>
        <w:rPr>
          <w:szCs w:val="28"/>
          <w:lang w:eastAsia="en-US"/>
        </w:rPr>
      </w:pPr>
      <w:r w:rsidRPr="000176F1">
        <w:rPr>
          <w:szCs w:val="28"/>
          <w:lang w:eastAsia="en-US"/>
        </w:rPr>
        <w:t xml:space="preserve">        транспортная доступность к месту предоставления Муниципальной услуги</w:t>
      </w:r>
      <w:r w:rsidR="000176F1" w:rsidRPr="000176F1">
        <w:rPr>
          <w:szCs w:val="28"/>
          <w:lang w:eastAsia="en-US"/>
        </w:rPr>
        <w:t>;</w:t>
      </w:r>
    </w:p>
    <w:p w:rsidR="00F41766" w:rsidRPr="000176F1" w:rsidRDefault="00F41766" w:rsidP="00A94AC8">
      <w:pPr>
        <w:tabs>
          <w:tab w:val="left" w:pos="567"/>
        </w:tabs>
        <w:ind w:right="-284"/>
        <w:jc w:val="both"/>
        <w:rPr>
          <w:szCs w:val="28"/>
          <w:lang w:eastAsia="en-US"/>
        </w:rPr>
      </w:pPr>
      <w:r w:rsidRPr="000176F1">
        <w:rPr>
          <w:szCs w:val="28"/>
          <w:lang w:eastAsia="en-US"/>
        </w:rPr>
        <w:t xml:space="preserve">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w:t>
      </w:r>
    </w:p>
    <w:p w:rsidR="00F41766" w:rsidRPr="000176F1" w:rsidRDefault="00F41766" w:rsidP="00A94AC8">
      <w:pPr>
        <w:tabs>
          <w:tab w:val="left" w:pos="567"/>
        </w:tabs>
        <w:ind w:right="-284"/>
        <w:jc w:val="both"/>
        <w:rPr>
          <w:szCs w:val="28"/>
          <w:lang w:eastAsia="en-US"/>
        </w:rPr>
      </w:pPr>
      <w:r w:rsidRPr="000176F1">
        <w:rPr>
          <w:szCs w:val="28"/>
          <w:lang w:eastAsia="en-US"/>
        </w:rPr>
        <w:t xml:space="preserve">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A94AC8" w:rsidRDefault="00A94AC8" w:rsidP="00A94AC8">
      <w:pPr>
        <w:tabs>
          <w:tab w:val="left" w:pos="567"/>
        </w:tabs>
        <w:ind w:right="-284"/>
        <w:jc w:val="both"/>
        <w:rPr>
          <w:szCs w:val="28"/>
          <w:lang w:eastAsia="en-US"/>
        </w:rPr>
      </w:pPr>
      <w:r>
        <w:rPr>
          <w:szCs w:val="28"/>
          <w:lang w:eastAsia="en-US"/>
        </w:rPr>
        <w:t xml:space="preserve">       количество и продолжительность взаимодействий заявителя с должностными лицами администрации, работниками администрации, осуществляющими предоставление муниципальной услуги;</w:t>
      </w:r>
    </w:p>
    <w:p w:rsidR="00A94AC8" w:rsidRDefault="00A94AC8" w:rsidP="00A94AC8">
      <w:pPr>
        <w:tabs>
          <w:tab w:val="left" w:pos="567"/>
        </w:tabs>
        <w:ind w:right="-284"/>
        <w:jc w:val="both"/>
        <w:rPr>
          <w:szCs w:val="28"/>
          <w:lang w:eastAsia="en-US"/>
        </w:rPr>
      </w:pPr>
      <w:r>
        <w:rPr>
          <w:szCs w:val="28"/>
          <w:lang w:eastAsia="en-US"/>
        </w:rPr>
        <w:t xml:space="preserve">       сроки предоставления муниципальной услуги;</w:t>
      </w:r>
    </w:p>
    <w:p w:rsidR="00A94AC8" w:rsidRDefault="00A94AC8" w:rsidP="00A94AC8">
      <w:pPr>
        <w:tabs>
          <w:tab w:val="left" w:pos="567"/>
        </w:tabs>
        <w:ind w:right="-284"/>
        <w:jc w:val="both"/>
        <w:rPr>
          <w:szCs w:val="28"/>
          <w:lang w:eastAsia="en-US"/>
        </w:rPr>
      </w:pPr>
      <w:r>
        <w:rPr>
          <w:szCs w:val="28"/>
          <w:lang w:eastAsia="en-US"/>
        </w:rPr>
        <w:t xml:space="preserve">       условия ожидания приема;</w:t>
      </w:r>
    </w:p>
    <w:p w:rsidR="00A94AC8" w:rsidRDefault="00A94AC8" w:rsidP="00A94AC8">
      <w:pPr>
        <w:tabs>
          <w:tab w:val="left" w:pos="567"/>
        </w:tabs>
        <w:ind w:right="-284"/>
        <w:jc w:val="both"/>
        <w:rPr>
          <w:szCs w:val="28"/>
          <w:lang w:eastAsia="en-US"/>
        </w:rPr>
      </w:pPr>
      <w:r>
        <w:rPr>
          <w:szCs w:val="28"/>
          <w:lang w:eastAsia="en-US"/>
        </w:rPr>
        <w:lastRenderedPageBreak/>
        <w:t xml:space="preserve">       доступность по времени и месту приема заявителей;</w:t>
      </w:r>
    </w:p>
    <w:p w:rsidR="00A94AC8" w:rsidRDefault="00A94AC8" w:rsidP="00A94AC8">
      <w:pPr>
        <w:tabs>
          <w:tab w:val="left" w:pos="567"/>
        </w:tabs>
        <w:ind w:right="-284"/>
        <w:jc w:val="both"/>
        <w:rPr>
          <w:szCs w:val="28"/>
          <w:lang w:eastAsia="en-US"/>
        </w:rPr>
      </w:pPr>
      <w:r>
        <w:rPr>
          <w:szCs w:val="28"/>
          <w:lang w:eastAsia="en-US"/>
        </w:rPr>
        <w:t xml:space="preserve">       наличие и доступность полной, актуальной, достоверной и доступной информации о порядке предоставления муниципальной услуги;</w:t>
      </w:r>
    </w:p>
    <w:p w:rsidR="00A94AC8" w:rsidRDefault="00A94AC8" w:rsidP="00A94AC8">
      <w:pPr>
        <w:tabs>
          <w:tab w:val="left" w:pos="567"/>
        </w:tabs>
        <w:ind w:right="-284"/>
        <w:jc w:val="both"/>
        <w:rPr>
          <w:szCs w:val="28"/>
          <w:lang w:eastAsia="en-US"/>
        </w:rPr>
      </w:pPr>
      <w:r>
        <w:rPr>
          <w:szCs w:val="28"/>
          <w:lang w:eastAsia="en-US"/>
        </w:rPr>
        <w:t xml:space="preserve">       возможность получения информации о ходе предоставления муниципальной услуги, в том числе с использованием информационно- коммуникационных технологий;</w:t>
      </w:r>
    </w:p>
    <w:p w:rsidR="00A94AC8" w:rsidRDefault="00A94AC8" w:rsidP="00A94AC8">
      <w:pPr>
        <w:tabs>
          <w:tab w:val="left" w:pos="567"/>
        </w:tabs>
        <w:ind w:right="-284"/>
        <w:jc w:val="both"/>
        <w:rPr>
          <w:szCs w:val="28"/>
          <w:lang w:eastAsia="en-US"/>
        </w:rPr>
      </w:pPr>
      <w:r>
        <w:rPr>
          <w:szCs w:val="28"/>
          <w:lang w:eastAsia="en-US"/>
        </w:rPr>
        <w:t xml:space="preserve">       обоснованность отказов в предоставлении муниципальной услуги;</w:t>
      </w:r>
    </w:p>
    <w:p w:rsidR="00A94AC8" w:rsidRDefault="00A94AC8" w:rsidP="00A94AC8">
      <w:pPr>
        <w:tabs>
          <w:tab w:val="left" w:pos="567"/>
        </w:tabs>
        <w:ind w:right="-284"/>
        <w:jc w:val="both"/>
        <w:rPr>
          <w:szCs w:val="28"/>
          <w:lang w:eastAsia="en-US"/>
        </w:rPr>
      </w:pPr>
      <w:r>
        <w:rPr>
          <w:szCs w:val="28"/>
          <w:lang w:eastAsia="en-US"/>
        </w:rPr>
        <w:t xml:space="preserve">       отсутствие избыточных административных действий;</w:t>
      </w:r>
    </w:p>
    <w:p w:rsidR="00A94AC8" w:rsidRDefault="00A94AC8" w:rsidP="00A94AC8">
      <w:pPr>
        <w:tabs>
          <w:tab w:val="left" w:pos="567"/>
        </w:tabs>
        <w:ind w:right="-284"/>
        <w:jc w:val="both"/>
        <w:rPr>
          <w:szCs w:val="28"/>
          <w:lang w:eastAsia="en-US"/>
        </w:rPr>
      </w:pPr>
      <w:r>
        <w:rPr>
          <w:szCs w:val="28"/>
          <w:lang w:eastAsia="en-US"/>
        </w:rPr>
        <w:t xml:space="preserve">       соответствие должностных инструкций ответственных должностных лиц, работников администрации, участвующих в предоставлении муниципальной услуги, настоящему административному регламенту в части описания прав и обязанностей;</w:t>
      </w:r>
    </w:p>
    <w:p w:rsidR="00A94AC8" w:rsidRDefault="00A94AC8" w:rsidP="00A94AC8">
      <w:pPr>
        <w:tabs>
          <w:tab w:val="left" w:pos="567"/>
        </w:tabs>
        <w:ind w:right="-284"/>
        <w:jc w:val="both"/>
        <w:rPr>
          <w:szCs w:val="28"/>
          <w:lang w:eastAsia="en-US"/>
        </w:rPr>
      </w:pPr>
      <w:r>
        <w:rPr>
          <w:szCs w:val="28"/>
          <w:lang w:eastAsia="en-US"/>
        </w:rPr>
        <w:t xml:space="preserve">        возможность установления персональной ответственности должностных лиц, участвующих в предоставлении муниципальной услуги, за выполнение конкретных  административных процедур или административных действий при </w:t>
      </w:r>
    </w:p>
    <w:p w:rsidR="00A94AC8" w:rsidRDefault="00A94AC8" w:rsidP="00A94AC8">
      <w:pPr>
        <w:tabs>
          <w:tab w:val="left" w:pos="567"/>
        </w:tabs>
        <w:ind w:right="-284"/>
        <w:jc w:val="both"/>
        <w:rPr>
          <w:szCs w:val="28"/>
          <w:lang w:eastAsia="en-US"/>
        </w:rPr>
      </w:pPr>
      <w:r>
        <w:rPr>
          <w:szCs w:val="28"/>
          <w:lang w:eastAsia="en-US"/>
        </w:rPr>
        <w:t>предоставлении муниципальной услуги;</w:t>
      </w:r>
    </w:p>
    <w:p w:rsidR="00F41766" w:rsidRDefault="00A94AC8" w:rsidP="00A94AC8">
      <w:pPr>
        <w:tabs>
          <w:tab w:val="left" w:pos="567"/>
        </w:tabs>
        <w:ind w:right="-284"/>
        <w:jc w:val="both"/>
        <w:rPr>
          <w:szCs w:val="28"/>
          <w:lang w:eastAsia="en-US"/>
        </w:rPr>
      </w:pPr>
      <w:r>
        <w:rPr>
          <w:szCs w:val="28"/>
          <w:lang w:eastAsia="en-US"/>
        </w:rPr>
        <w:t xml:space="preserve">        возможность досудебного (внесудебного) обжалования решений и действий (бездействия) администрации, а также должностных лиц администрации.</w:t>
      </w:r>
      <w:r w:rsidR="00F41766">
        <w:rPr>
          <w:szCs w:val="28"/>
          <w:lang w:eastAsia="en-US"/>
        </w:rPr>
        <w:t xml:space="preserve">      </w:t>
      </w:r>
    </w:p>
    <w:p w:rsidR="00A94AC8" w:rsidRPr="00596EEE" w:rsidRDefault="00A94AC8" w:rsidP="00A94AC8">
      <w:pPr>
        <w:tabs>
          <w:tab w:val="left" w:pos="567"/>
        </w:tabs>
        <w:ind w:right="-284"/>
        <w:jc w:val="both"/>
        <w:rPr>
          <w:szCs w:val="28"/>
          <w:lang w:eastAsia="en-US"/>
        </w:rPr>
      </w:pPr>
      <w:r>
        <w:rPr>
          <w:szCs w:val="28"/>
          <w:lang w:eastAsia="en-US"/>
        </w:rPr>
        <w:tab/>
        <w:t xml:space="preserve">2.17. </w:t>
      </w:r>
      <w:r w:rsidRPr="00596EEE">
        <w:rPr>
          <w:szCs w:val="28"/>
          <w:lang w:eastAsia="en-US"/>
        </w:rPr>
        <w:t>Учет зеленых насаждений</w:t>
      </w:r>
    </w:p>
    <w:p w:rsidR="00A94AC8" w:rsidRPr="00596EEE" w:rsidRDefault="00A94AC8" w:rsidP="00A94AC8">
      <w:pPr>
        <w:tabs>
          <w:tab w:val="left" w:pos="567"/>
        </w:tabs>
        <w:ind w:right="-284"/>
        <w:jc w:val="both"/>
        <w:rPr>
          <w:szCs w:val="28"/>
          <w:lang w:eastAsia="en-US"/>
        </w:rPr>
      </w:pPr>
      <w:r>
        <w:rPr>
          <w:szCs w:val="28"/>
          <w:lang w:eastAsia="en-US"/>
        </w:rPr>
        <w:tab/>
      </w:r>
      <w:r w:rsidRPr="00596EEE">
        <w:rPr>
          <w:szCs w:val="28"/>
          <w:lang w:eastAsia="en-US"/>
        </w:rPr>
        <w:t>1. Учет зеленых насаждений ведется в целях:</w:t>
      </w:r>
    </w:p>
    <w:p w:rsidR="00A94AC8" w:rsidRPr="00596EEE" w:rsidRDefault="00A94AC8" w:rsidP="00A94AC8">
      <w:pPr>
        <w:tabs>
          <w:tab w:val="left" w:pos="567"/>
        </w:tabs>
        <w:ind w:right="-284"/>
        <w:jc w:val="both"/>
        <w:rPr>
          <w:szCs w:val="28"/>
          <w:lang w:eastAsia="en-US"/>
        </w:rPr>
      </w:pPr>
      <w:r>
        <w:rPr>
          <w:szCs w:val="28"/>
          <w:lang w:eastAsia="en-US"/>
        </w:rPr>
        <w:tab/>
      </w:r>
      <w:r w:rsidRPr="00596EEE">
        <w:rPr>
          <w:szCs w:val="28"/>
          <w:lang w:eastAsia="en-US"/>
        </w:rPr>
        <w:t>1) эффективного содержания и охраны зеленых насаждений;</w:t>
      </w:r>
    </w:p>
    <w:p w:rsidR="00A94AC8" w:rsidRPr="00596EEE" w:rsidRDefault="00A94AC8" w:rsidP="00A94AC8">
      <w:pPr>
        <w:tabs>
          <w:tab w:val="left" w:pos="567"/>
        </w:tabs>
        <w:ind w:right="-284"/>
        <w:jc w:val="both"/>
        <w:rPr>
          <w:szCs w:val="28"/>
          <w:lang w:eastAsia="en-US"/>
        </w:rPr>
      </w:pPr>
      <w:r>
        <w:rPr>
          <w:szCs w:val="28"/>
          <w:lang w:eastAsia="en-US"/>
        </w:rPr>
        <w:tab/>
      </w:r>
      <w:r w:rsidRPr="00596EEE">
        <w:rPr>
          <w:szCs w:val="28"/>
          <w:lang w:eastAsia="en-US"/>
        </w:rPr>
        <w:t>2) определения обеспеченности поселений, городских округов зелеными насаждениями;</w:t>
      </w:r>
    </w:p>
    <w:p w:rsidR="00A94AC8" w:rsidRPr="00596EEE" w:rsidRDefault="00A94AC8" w:rsidP="00A94AC8">
      <w:pPr>
        <w:tabs>
          <w:tab w:val="left" w:pos="567"/>
        </w:tabs>
        <w:ind w:right="-284"/>
        <w:jc w:val="both"/>
        <w:rPr>
          <w:szCs w:val="28"/>
          <w:lang w:eastAsia="en-US"/>
        </w:rPr>
      </w:pPr>
      <w:r>
        <w:rPr>
          <w:szCs w:val="28"/>
          <w:lang w:eastAsia="en-US"/>
        </w:rPr>
        <w:tab/>
      </w:r>
      <w:r w:rsidRPr="00596EEE">
        <w:rPr>
          <w:szCs w:val="28"/>
          <w:lang w:eastAsia="en-US"/>
        </w:rPr>
        <w:t>3) осуществления контроля за состоянием и использованием зеленых насаждений;</w:t>
      </w:r>
    </w:p>
    <w:p w:rsidR="00A94AC8" w:rsidRPr="00596EEE" w:rsidRDefault="00A94AC8" w:rsidP="00A94AC8">
      <w:pPr>
        <w:tabs>
          <w:tab w:val="left" w:pos="567"/>
        </w:tabs>
        <w:ind w:right="-284"/>
        <w:jc w:val="both"/>
        <w:rPr>
          <w:szCs w:val="28"/>
          <w:lang w:eastAsia="en-US"/>
        </w:rPr>
      </w:pPr>
      <w:r>
        <w:rPr>
          <w:szCs w:val="28"/>
          <w:lang w:eastAsia="en-US"/>
        </w:rPr>
        <w:tab/>
      </w:r>
      <w:r w:rsidRPr="00596EEE">
        <w:rPr>
          <w:szCs w:val="28"/>
          <w:lang w:eastAsia="en-US"/>
        </w:rPr>
        <w:t>4) своевременного выявления аварийно-опасных деревьев, сухостойных деревьев и кустарников, принятия решений об их вырубке;</w:t>
      </w:r>
    </w:p>
    <w:p w:rsidR="00A94AC8" w:rsidRPr="00596EEE" w:rsidRDefault="00A94AC8" w:rsidP="00A94AC8">
      <w:pPr>
        <w:tabs>
          <w:tab w:val="left" w:pos="567"/>
        </w:tabs>
        <w:ind w:right="-284"/>
        <w:jc w:val="both"/>
        <w:rPr>
          <w:szCs w:val="28"/>
          <w:lang w:eastAsia="en-US"/>
        </w:rPr>
      </w:pPr>
      <w:r>
        <w:rPr>
          <w:szCs w:val="28"/>
          <w:lang w:eastAsia="en-US"/>
        </w:rPr>
        <w:tab/>
      </w:r>
      <w:r w:rsidRPr="00596EEE">
        <w:rPr>
          <w:szCs w:val="28"/>
          <w:lang w:eastAsia="en-US"/>
        </w:rPr>
        <w:t>5) определения ущерба, нанесенного зеленым насаждениям;</w:t>
      </w:r>
    </w:p>
    <w:p w:rsidR="00A94AC8" w:rsidRPr="00596EEE" w:rsidRDefault="00A94AC8" w:rsidP="00A94AC8">
      <w:pPr>
        <w:tabs>
          <w:tab w:val="left" w:pos="567"/>
        </w:tabs>
        <w:ind w:right="-284"/>
        <w:jc w:val="both"/>
        <w:rPr>
          <w:szCs w:val="28"/>
          <w:lang w:eastAsia="en-US"/>
        </w:rPr>
      </w:pPr>
      <w:r>
        <w:rPr>
          <w:szCs w:val="28"/>
          <w:lang w:eastAsia="en-US"/>
        </w:rPr>
        <w:tab/>
      </w:r>
      <w:r w:rsidRPr="00596EEE">
        <w:rPr>
          <w:szCs w:val="28"/>
          <w:lang w:eastAsia="en-US"/>
        </w:rPr>
        <w:t>6) сбора информации, необходимой для расчета размера средств, составляющих компенсационную стоимость зеленых насаждений, а также объема компенсационного озеленения.</w:t>
      </w:r>
    </w:p>
    <w:p w:rsidR="00A94AC8" w:rsidRPr="00596EEE" w:rsidRDefault="00A94AC8" w:rsidP="00A94AC8">
      <w:pPr>
        <w:tabs>
          <w:tab w:val="left" w:pos="567"/>
        </w:tabs>
        <w:ind w:right="-284"/>
        <w:jc w:val="both"/>
        <w:rPr>
          <w:szCs w:val="28"/>
          <w:lang w:eastAsia="en-US"/>
        </w:rPr>
      </w:pPr>
      <w:r>
        <w:rPr>
          <w:szCs w:val="28"/>
          <w:lang w:eastAsia="en-US"/>
        </w:rPr>
        <w:tab/>
      </w:r>
      <w:r w:rsidRPr="00596EEE">
        <w:rPr>
          <w:szCs w:val="28"/>
          <w:lang w:eastAsia="en-US"/>
        </w:rPr>
        <w:t>2. Учет зеленых насаждений ведется на основании данных инвентаризации.</w:t>
      </w:r>
    </w:p>
    <w:p w:rsidR="00A94AC8" w:rsidRPr="00596EEE" w:rsidRDefault="00A94AC8" w:rsidP="00A94AC8">
      <w:pPr>
        <w:tabs>
          <w:tab w:val="left" w:pos="567"/>
        </w:tabs>
        <w:ind w:right="-284"/>
        <w:jc w:val="both"/>
        <w:rPr>
          <w:szCs w:val="28"/>
          <w:lang w:eastAsia="en-US"/>
        </w:rPr>
      </w:pPr>
      <w:r>
        <w:rPr>
          <w:szCs w:val="28"/>
          <w:lang w:eastAsia="en-US"/>
        </w:rPr>
        <w:tab/>
      </w:r>
      <w:r w:rsidRPr="00596EEE">
        <w:rPr>
          <w:szCs w:val="28"/>
          <w:lang w:eastAsia="en-US"/>
        </w:rPr>
        <w:t xml:space="preserve">3. </w:t>
      </w:r>
      <w:r>
        <w:rPr>
          <w:szCs w:val="28"/>
          <w:lang w:eastAsia="en-US"/>
        </w:rPr>
        <w:t xml:space="preserve">Реестр зеленых насаждений </w:t>
      </w:r>
      <w:r w:rsidRPr="00596EEE">
        <w:rPr>
          <w:szCs w:val="28"/>
          <w:lang w:eastAsia="en-US"/>
        </w:rPr>
        <w:t>содержит информацию:</w:t>
      </w:r>
    </w:p>
    <w:p w:rsidR="00A94AC8" w:rsidRPr="00596EEE" w:rsidRDefault="00A94AC8" w:rsidP="00A94AC8">
      <w:pPr>
        <w:tabs>
          <w:tab w:val="left" w:pos="567"/>
        </w:tabs>
        <w:ind w:right="-284"/>
        <w:jc w:val="both"/>
        <w:rPr>
          <w:szCs w:val="28"/>
          <w:lang w:eastAsia="en-US"/>
        </w:rPr>
      </w:pPr>
      <w:r>
        <w:rPr>
          <w:szCs w:val="28"/>
          <w:lang w:eastAsia="en-US"/>
        </w:rPr>
        <w:tab/>
      </w:r>
      <w:r w:rsidRPr="00596EEE">
        <w:rPr>
          <w:szCs w:val="28"/>
          <w:lang w:eastAsia="en-US"/>
        </w:rPr>
        <w:t>1) о расположении земельных участков, занятых зелеными насаждениями;</w:t>
      </w:r>
    </w:p>
    <w:p w:rsidR="00A94AC8" w:rsidRPr="00596EEE" w:rsidRDefault="00A94AC8" w:rsidP="00A94AC8">
      <w:pPr>
        <w:tabs>
          <w:tab w:val="left" w:pos="567"/>
        </w:tabs>
        <w:ind w:right="-284"/>
        <w:jc w:val="both"/>
        <w:rPr>
          <w:szCs w:val="28"/>
          <w:lang w:eastAsia="en-US"/>
        </w:rPr>
      </w:pPr>
      <w:r>
        <w:rPr>
          <w:szCs w:val="28"/>
          <w:lang w:eastAsia="en-US"/>
        </w:rPr>
        <w:tab/>
      </w:r>
      <w:r w:rsidRPr="00596EEE">
        <w:rPr>
          <w:szCs w:val="28"/>
          <w:lang w:eastAsia="en-US"/>
        </w:rPr>
        <w:t>2) об их площади;</w:t>
      </w:r>
    </w:p>
    <w:p w:rsidR="00A94AC8" w:rsidRPr="00596EEE" w:rsidRDefault="00A94AC8" w:rsidP="00A94AC8">
      <w:pPr>
        <w:tabs>
          <w:tab w:val="left" w:pos="567"/>
        </w:tabs>
        <w:ind w:right="-284"/>
        <w:jc w:val="both"/>
        <w:rPr>
          <w:szCs w:val="28"/>
          <w:lang w:eastAsia="en-US"/>
        </w:rPr>
      </w:pPr>
      <w:r>
        <w:rPr>
          <w:szCs w:val="28"/>
          <w:lang w:eastAsia="en-US"/>
        </w:rPr>
        <w:tab/>
      </w:r>
      <w:r w:rsidRPr="00596EEE">
        <w:rPr>
          <w:szCs w:val="28"/>
          <w:lang w:eastAsia="en-US"/>
        </w:rPr>
        <w:t>3) о целевом назначении таких земельных участков;</w:t>
      </w:r>
    </w:p>
    <w:p w:rsidR="00A94AC8" w:rsidRPr="00596EEE" w:rsidRDefault="00A94AC8" w:rsidP="00A94AC8">
      <w:pPr>
        <w:tabs>
          <w:tab w:val="left" w:pos="567"/>
        </w:tabs>
        <w:ind w:right="-284"/>
        <w:jc w:val="both"/>
        <w:rPr>
          <w:szCs w:val="28"/>
          <w:lang w:eastAsia="en-US"/>
        </w:rPr>
      </w:pPr>
      <w:r>
        <w:rPr>
          <w:szCs w:val="28"/>
          <w:lang w:eastAsia="en-US"/>
        </w:rPr>
        <w:tab/>
        <w:t xml:space="preserve">4) </w:t>
      </w:r>
      <w:r w:rsidRPr="00596EEE">
        <w:rPr>
          <w:szCs w:val="28"/>
          <w:lang w:eastAsia="en-US"/>
        </w:rPr>
        <w:t>о характеристике зеленых насаждений: жизненной форме, видовой принадлежности, возрасте, природоохранном статусе.</w:t>
      </w:r>
    </w:p>
    <w:p w:rsidR="00A94AC8" w:rsidRDefault="00A94AC8" w:rsidP="00A94AC8">
      <w:pPr>
        <w:tabs>
          <w:tab w:val="left" w:pos="567"/>
        </w:tabs>
        <w:ind w:right="-284"/>
        <w:jc w:val="both"/>
        <w:rPr>
          <w:szCs w:val="28"/>
          <w:lang w:eastAsia="en-US"/>
        </w:rPr>
      </w:pPr>
      <w:r>
        <w:rPr>
          <w:szCs w:val="28"/>
          <w:lang w:eastAsia="en-US"/>
        </w:rPr>
        <w:tab/>
      </w:r>
      <w:r w:rsidRPr="00596EEE">
        <w:rPr>
          <w:szCs w:val="28"/>
          <w:lang w:eastAsia="en-US"/>
        </w:rPr>
        <w:t xml:space="preserve">4. Реестр зеленых насаждений размещается на официальном сайте администрации </w:t>
      </w:r>
      <w:r>
        <w:rPr>
          <w:szCs w:val="28"/>
          <w:lang w:eastAsia="en-US"/>
        </w:rPr>
        <w:t xml:space="preserve">Темрюкского городского </w:t>
      </w:r>
      <w:r w:rsidRPr="00596EEE">
        <w:rPr>
          <w:szCs w:val="28"/>
          <w:lang w:eastAsia="en-US"/>
        </w:rPr>
        <w:t>поселения</w:t>
      </w:r>
      <w:r>
        <w:rPr>
          <w:szCs w:val="28"/>
          <w:lang w:eastAsia="en-US"/>
        </w:rPr>
        <w:t xml:space="preserve"> Темрюкского района</w:t>
      </w:r>
      <w:r w:rsidRPr="00596EEE">
        <w:rPr>
          <w:szCs w:val="28"/>
          <w:lang w:eastAsia="en-US"/>
        </w:rPr>
        <w:t>, в информационно-телекоммуника</w:t>
      </w:r>
      <w:r>
        <w:rPr>
          <w:szCs w:val="28"/>
          <w:lang w:eastAsia="en-US"/>
        </w:rPr>
        <w:t>ционной сети «Интернет»</w:t>
      </w:r>
      <w:r w:rsidRPr="00596EEE">
        <w:rPr>
          <w:szCs w:val="28"/>
          <w:lang w:eastAsia="en-US"/>
        </w:rPr>
        <w:t>.</w:t>
      </w:r>
    </w:p>
    <w:p w:rsidR="00E35B4A" w:rsidRDefault="00E35B4A" w:rsidP="004A47C2">
      <w:pPr>
        <w:tabs>
          <w:tab w:val="left" w:pos="567"/>
        </w:tabs>
        <w:ind w:right="-284"/>
        <w:rPr>
          <w:b/>
          <w:szCs w:val="28"/>
        </w:rPr>
      </w:pPr>
    </w:p>
    <w:p w:rsidR="00E35B4A" w:rsidRDefault="00E35B4A" w:rsidP="00E35B4A">
      <w:pPr>
        <w:tabs>
          <w:tab w:val="left" w:pos="567"/>
        </w:tabs>
        <w:ind w:right="-284"/>
        <w:jc w:val="center"/>
        <w:rPr>
          <w:rFonts w:eastAsia="Calibri"/>
          <w:b/>
          <w:szCs w:val="28"/>
        </w:rPr>
      </w:pPr>
      <w:r>
        <w:rPr>
          <w:b/>
          <w:szCs w:val="28"/>
          <w:lang w:val="en-US"/>
        </w:rPr>
        <w:lastRenderedPageBreak/>
        <w:t>III</w:t>
      </w:r>
      <w:r w:rsidRPr="00CC375E">
        <w:rPr>
          <w:b/>
          <w:szCs w:val="28"/>
        </w:rPr>
        <w:t xml:space="preserve">. </w:t>
      </w:r>
      <w:r w:rsidRPr="00CC375E">
        <w:rPr>
          <w:rFonts w:eastAsia="Calibri"/>
          <w:b/>
          <w:szCs w:val="28"/>
        </w:rPr>
        <w:t xml:space="preserve">Состав, последовательность и сроки выполнения </w:t>
      </w:r>
      <w:r>
        <w:rPr>
          <w:rFonts w:eastAsia="Calibri"/>
          <w:b/>
          <w:szCs w:val="28"/>
        </w:rPr>
        <w:t>административных процедур,</w:t>
      </w:r>
      <w:r w:rsidRPr="00CC375E">
        <w:rPr>
          <w:rFonts w:eastAsia="Calibri"/>
          <w:b/>
          <w:szCs w:val="28"/>
        </w:rPr>
        <w:t xml:space="preserve"> требования к порядку их выполнения, в том числе особенности выполнения административных процедур в электронной форме</w:t>
      </w:r>
    </w:p>
    <w:p w:rsidR="00E35B4A" w:rsidRDefault="00E35B4A" w:rsidP="00E35B4A">
      <w:pPr>
        <w:ind w:firstLine="709"/>
        <w:jc w:val="both"/>
        <w:rPr>
          <w:szCs w:val="28"/>
        </w:rPr>
      </w:pPr>
    </w:p>
    <w:p w:rsidR="00E35B4A" w:rsidRDefault="00E35B4A" w:rsidP="00615849">
      <w:pPr>
        <w:ind w:right="-284" w:firstLine="709"/>
        <w:jc w:val="both"/>
        <w:rPr>
          <w:szCs w:val="28"/>
        </w:rPr>
      </w:pPr>
      <w:r>
        <w:rPr>
          <w:szCs w:val="28"/>
        </w:rPr>
        <w:t>3.1.</w:t>
      </w:r>
      <w:r w:rsidRPr="00E97798">
        <w:rPr>
          <w:szCs w:val="28"/>
        </w:rPr>
        <w:t xml:space="preserve"> Муниципальная услуга предоставляется пут</w:t>
      </w:r>
      <w:r>
        <w:rPr>
          <w:szCs w:val="28"/>
        </w:rPr>
        <w:t>е</w:t>
      </w:r>
      <w:r w:rsidRPr="00E97798">
        <w:rPr>
          <w:szCs w:val="28"/>
        </w:rPr>
        <w:t>м выполнения админ</w:t>
      </w:r>
      <w:r>
        <w:rPr>
          <w:szCs w:val="28"/>
        </w:rPr>
        <w:t>истративных процедур.</w:t>
      </w:r>
    </w:p>
    <w:p w:rsidR="00E35B4A" w:rsidRDefault="00E35B4A" w:rsidP="00E35B4A">
      <w:pPr>
        <w:ind w:firstLine="709"/>
        <w:jc w:val="both"/>
        <w:rPr>
          <w:szCs w:val="28"/>
        </w:rPr>
      </w:pPr>
      <w:r w:rsidRPr="00E97798">
        <w:rPr>
          <w:szCs w:val="28"/>
        </w:rPr>
        <w:t xml:space="preserve">В состав административных процедур входит: </w:t>
      </w:r>
    </w:p>
    <w:p w:rsidR="00E35B4A" w:rsidRDefault="00E35B4A" w:rsidP="00E35B4A">
      <w:pPr>
        <w:ind w:firstLine="709"/>
        <w:jc w:val="both"/>
        <w:rPr>
          <w:szCs w:val="28"/>
        </w:rPr>
      </w:pPr>
      <w:r w:rsidRPr="00E97798">
        <w:rPr>
          <w:szCs w:val="28"/>
        </w:rPr>
        <w:t>при</w:t>
      </w:r>
      <w:r>
        <w:rPr>
          <w:szCs w:val="28"/>
        </w:rPr>
        <w:t>е</w:t>
      </w:r>
      <w:r w:rsidRPr="00E97798">
        <w:rPr>
          <w:szCs w:val="28"/>
        </w:rPr>
        <w:t xml:space="preserve">м </w:t>
      </w:r>
      <w:r>
        <w:rPr>
          <w:szCs w:val="28"/>
        </w:rPr>
        <w:t xml:space="preserve">и регистрация </w:t>
      </w:r>
      <w:r w:rsidRPr="00E97798">
        <w:rPr>
          <w:szCs w:val="28"/>
        </w:rPr>
        <w:t>заявления и прилагаемых к нему документов</w:t>
      </w:r>
      <w:r>
        <w:rPr>
          <w:szCs w:val="28"/>
        </w:rPr>
        <w:t>;</w:t>
      </w:r>
    </w:p>
    <w:p w:rsidR="00E35B4A" w:rsidRPr="00E35B4A" w:rsidRDefault="00E35B4A" w:rsidP="00E35B4A">
      <w:pPr>
        <w:ind w:firstLine="708"/>
        <w:jc w:val="both"/>
        <w:rPr>
          <w:szCs w:val="28"/>
        </w:rPr>
      </w:pPr>
      <w:r w:rsidRPr="00E97798">
        <w:rPr>
          <w:szCs w:val="28"/>
        </w:rPr>
        <w:t>рассмотрение заявления</w:t>
      </w:r>
      <w:r>
        <w:rPr>
          <w:szCs w:val="28"/>
        </w:rPr>
        <w:t xml:space="preserve"> о предоставлении</w:t>
      </w:r>
      <w:r w:rsidRPr="00750295">
        <w:rPr>
          <w:szCs w:val="28"/>
        </w:rPr>
        <w:t xml:space="preserve"> </w:t>
      </w:r>
      <w:r w:rsidRPr="00E97798">
        <w:rPr>
          <w:szCs w:val="28"/>
        </w:rPr>
        <w:t>муниципальной усл</w:t>
      </w:r>
      <w:r>
        <w:rPr>
          <w:szCs w:val="28"/>
        </w:rPr>
        <w:t>уги;</w:t>
      </w:r>
    </w:p>
    <w:p w:rsidR="00E35B4A" w:rsidRDefault="00E35B4A" w:rsidP="00E35B4A">
      <w:pPr>
        <w:ind w:firstLine="708"/>
        <w:jc w:val="both"/>
        <w:rPr>
          <w:szCs w:val="28"/>
        </w:rPr>
      </w:pPr>
      <w:r>
        <w:rPr>
          <w:szCs w:val="28"/>
        </w:rPr>
        <w:t>получение заявителем результата муниципальной услуги.</w:t>
      </w:r>
    </w:p>
    <w:p w:rsidR="00E35B4A" w:rsidRDefault="00E35B4A" w:rsidP="00615849">
      <w:pPr>
        <w:ind w:right="-284" w:firstLine="709"/>
        <w:jc w:val="both"/>
        <w:rPr>
          <w:szCs w:val="28"/>
        </w:rPr>
      </w:pPr>
      <w:r w:rsidRPr="00E97798">
        <w:rPr>
          <w:szCs w:val="28"/>
        </w:rPr>
        <w:t xml:space="preserve">Блок-схема предоставления муниципальной услуги приводится в приложении № </w:t>
      </w:r>
      <w:r>
        <w:rPr>
          <w:szCs w:val="28"/>
        </w:rPr>
        <w:t>5</w:t>
      </w:r>
      <w:r w:rsidRPr="00E97798">
        <w:rPr>
          <w:szCs w:val="28"/>
        </w:rPr>
        <w:t xml:space="preserve"> к настоящему</w:t>
      </w:r>
      <w:r>
        <w:rPr>
          <w:szCs w:val="28"/>
        </w:rPr>
        <w:t xml:space="preserve"> Административному регламенту</w:t>
      </w:r>
      <w:r w:rsidRPr="00E97798">
        <w:rPr>
          <w:szCs w:val="28"/>
        </w:rPr>
        <w:t>.</w:t>
      </w:r>
    </w:p>
    <w:p w:rsidR="00E35B4A" w:rsidRDefault="00E35B4A" w:rsidP="00E35B4A">
      <w:pPr>
        <w:ind w:firstLine="709"/>
        <w:jc w:val="both"/>
        <w:rPr>
          <w:szCs w:val="28"/>
        </w:rPr>
      </w:pPr>
      <w:r>
        <w:rPr>
          <w:szCs w:val="28"/>
        </w:rPr>
        <w:t>3.2. Описание административных процедур.</w:t>
      </w:r>
    </w:p>
    <w:p w:rsidR="00E35B4A" w:rsidRDefault="00E35B4A" w:rsidP="00615849">
      <w:pPr>
        <w:ind w:right="-284" w:firstLine="709"/>
        <w:jc w:val="both"/>
        <w:rPr>
          <w:szCs w:val="28"/>
        </w:rPr>
      </w:pPr>
      <w:r>
        <w:rPr>
          <w:szCs w:val="28"/>
        </w:rPr>
        <w:t xml:space="preserve">3.2.1. </w:t>
      </w:r>
      <w:r w:rsidRPr="00E97798">
        <w:rPr>
          <w:szCs w:val="28"/>
        </w:rPr>
        <w:t>При</w:t>
      </w:r>
      <w:r>
        <w:rPr>
          <w:szCs w:val="28"/>
        </w:rPr>
        <w:t>е</w:t>
      </w:r>
      <w:r w:rsidRPr="00E97798">
        <w:rPr>
          <w:szCs w:val="28"/>
        </w:rPr>
        <w:t xml:space="preserve">м </w:t>
      </w:r>
      <w:r>
        <w:rPr>
          <w:szCs w:val="28"/>
        </w:rPr>
        <w:t xml:space="preserve">и регистрация </w:t>
      </w:r>
      <w:r w:rsidRPr="00E97798">
        <w:rPr>
          <w:szCs w:val="28"/>
        </w:rPr>
        <w:t xml:space="preserve">заявления </w:t>
      </w:r>
      <w:r>
        <w:rPr>
          <w:szCs w:val="28"/>
        </w:rPr>
        <w:t>и прилагаемых к нему документов.</w:t>
      </w:r>
    </w:p>
    <w:p w:rsidR="00E35B4A" w:rsidRDefault="00E35B4A" w:rsidP="00615849">
      <w:pPr>
        <w:ind w:right="-284" w:firstLine="709"/>
        <w:jc w:val="both"/>
        <w:rPr>
          <w:szCs w:val="28"/>
        </w:rPr>
      </w:pPr>
      <w:r w:rsidRPr="00E97798">
        <w:rPr>
          <w:szCs w:val="28"/>
        </w:rPr>
        <w:t>Основанием для начала административной процедуры является обращение</w:t>
      </w:r>
      <w:r>
        <w:rPr>
          <w:szCs w:val="28"/>
        </w:rPr>
        <w:t xml:space="preserve"> заявителя с заявлением </w:t>
      </w:r>
      <w:r w:rsidRPr="00E97798">
        <w:rPr>
          <w:szCs w:val="28"/>
        </w:rPr>
        <w:t>и приложенными к нему предусмотренными настоящим</w:t>
      </w:r>
      <w:r w:rsidRPr="00990ED5">
        <w:rPr>
          <w:szCs w:val="28"/>
        </w:rPr>
        <w:t xml:space="preserve"> </w:t>
      </w:r>
      <w:r>
        <w:rPr>
          <w:szCs w:val="28"/>
        </w:rPr>
        <w:t xml:space="preserve">Административным регламентом документами в МБУ «МФЦ» или непосредственно к сотруднику администрации, либо направление заявления с </w:t>
      </w:r>
      <w:r w:rsidRPr="00E97798">
        <w:rPr>
          <w:szCs w:val="28"/>
        </w:rPr>
        <w:t>приложенными к нему предусмотренными настоящим</w:t>
      </w:r>
      <w:r w:rsidRPr="00990ED5">
        <w:rPr>
          <w:szCs w:val="28"/>
        </w:rPr>
        <w:t xml:space="preserve"> </w:t>
      </w:r>
      <w:r>
        <w:rPr>
          <w:szCs w:val="28"/>
        </w:rPr>
        <w:t>Административным регламентом документами.</w:t>
      </w:r>
    </w:p>
    <w:p w:rsidR="00247BE6" w:rsidRPr="0060479E" w:rsidRDefault="00247BE6" w:rsidP="0060479E">
      <w:pPr>
        <w:spacing w:line="20" w:lineRule="atLeast"/>
        <w:ind w:right="-284" w:firstLine="709"/>
        <w:jc w:val="both"/>
        <w:rPr>
          <w:szCs w:val="28"/>
        </w:rPr>
      </w:pPr>
      <w:bookmarkStart w:id="1" w:name="sub_1313"/>
      <w:r w:rsidRPr="0060479E">
        <w:rPr>
          <w:szCs w:val="28"/>
        </w:rPr>
        <w:t xml:space="preserve">Заявление и документы, указанные в </w:t>
      </w:r>
      <w:r w:rsidR="0060479E" w:rsidRPr="0060479E">
        <w:t xml:space="preserve">2.6 </w:t>
      </w:r>
      <w:r w:rsidRPr="0060479E">
        <w:rPr>
          <w:szCs w:val="28"/>
        </w:rPr>
        <w:t>раздела 2 Регламента, о предоставлении муниципальной услуги могут быть направлены в отдел в электронной форме.</w:t>
      </w:r>
    </w:p>
    <w:p w:rsidR="00247BE6" w:rsidRPr="0060479E" w:rsidRDefault="00247BE6" w:rsidP="0060479E">
      <w:pPr>
        <w:spacing w:line="20" w:lineRule="atLeast"/>
        <w:ind w:right="-284" w:firstLine="709"/>
        <w:jc w:val="both"/>
        <w:rPr>
          <w:szCs w:val="28"/>
        </w:rPr>
      </w:pPr>
      <w:bookmarkStart w:id="2" w:name="sub_31302"/>
      <w:bookmarkEnd w:id="1"/>
      <w:r w:rsidRPr="0060479E">
        <w:rPr>
          <w:szCs w:val="28"/>
        </w:rPr>
        <w:t xml:space="preserve">В случае обращения заявителя за предоставлением муниципальной услуги в электронной форме заявление и прилагаемые к нему документы должны быть подписаны в соответствии с требованиями Федеральных законов </w:t>
      </w:r>
      <w:hyperlink r:id="rId15" w:history="1">
        <w:r w:rsidRPr="0060479E">
          <w:rPr>
            <w:szCs w:val="28"/>
          </w:rPr>
          <w:t>от 27 июля 2010 года № 210-ФЗ</w:t>
        </w:r>
      </w:hyperlink>
      <w:r w:rsidRPr="0060479E">
        <w:rPr>
          <w:szCs w:val="28"/>
        </w:rPr>
        <w:t xml:space="preserve"> «Об организации предоставления государственных и муниципальных услуг», </w:t>
      </w:r>
      <w:hyperlink r:id="rId16" w:history="1">
        <w:r w:rsidRPr="0060479E">
          <w:rPr>
            <w:szCs w:val="28"/>
          </w:rPr>
          <w:t>от 6 апреля 2011 года № 63-ФЗ</w:t>
        </w:r>
      </w:hyperlink>
      <w:r w:rsidRPr="0060479E">
        <w:rPr>
          <w:szCs w:val="28"/>
        </w:rPr>
        <w:t xml:space="preserve"> «Об электронной подписи» и </w:t>
      </w:r>
      <w:hyperlink r:id="rId17" w:history="1">
        <w:r w:rsidRPr="0060479E">
          <w:rPr>
            <w:szCs w:val="28"/>
          </w:rPr>
          <w:t>постановления</w:t>
        </w:r>
      </w:hyperlink>
      <w:r w:rsidRPr="0060479E">
        <w:rPr>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bookmarkEnd w:id="2"/>
    <w:p w:rsidR="00247BE6" w:rsidRPr="0060479E" w:rsidRDefault="00247BE6" w:rsidP="0060479E">
      <w:pPr>
        <w:spacing w:line="20" w:lineRule="atLeast"/>
        <w:ind w:right="-284" w:firstLine="709"/>
        <w:jc w:val="both"/>
        <w:rPr>
          <w:szCs w:val="28"/>
        </w:rPr>
      </w:pPr>
      <w:r w:rsidRPr="0060479E">
        <w:rPr>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w:t>
      </w:r>
      <w:hyperlink r:id="rId18" w:history="1">
        <w:r w:rsidRPr="0060479E">
          <w:rPr>
            <w:szCs w:val="28"/>
          </w:rPr>
          <w:t>квалифицированной электронной подписью</w:t>
        </w:r>
      </w:hyperlink>
      <w:r w:rsidRPr="0060479E">
        <w:rPr>
          <w:szCs w:val="28"/>
        </w:rPr>
        <w:t>.</w:t>
      </w:r>
    </w:p>
    <w:p w:rsidR="00247BE6" w:rsidRPr="0060479E" w:rsidRDefault="00247BE6" w:rsidP="0060479E">
      <w:pPr>
        <w:spacing w:line="20" w:lineRule="atLeast"/>
        <w:ind w:right="-284" w:firstLine="709"/>
        <w:jc w:val="both"/>
        <w:rPr>
          <w:szCs w:val="28"/>
        </w:rPr>
      </w:pPr>
      <w:r w:rsidRPr="0060479E">
        <w:rPr>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247BE6" w:rsidRPr="0060479E" w:rsidRDefault="00247BE6" w:rsidP="0060479E">
      <w:pPr>
        <w:spacing w:line="20" w:lineRule="atLeast"/>
        <w:ind w:right="-284" w:firstLine="709"/>
        <w:jc w:val="both"/>
        <w:rPr>
          <w:szCs w:val="28"/>
        </w:rPr>
      </w:pPr>
      <w:r w:rsidRPr="0060479E">
        <w:rPr>
          <w:szCs w:val="28"/>
        </w:rPr>
        <w:t>Для оформления документов посредством сети «Интернет» заявителю необходимо пройти процедуру авторизации на Портале.</w:t>
      </w:r>
    </w:p>
    <w:p w:rsidR="00247BE6" w:rsidRPr="0060479E" w:rsidRDefault="00247BE6" w:rsidP="0060479E">
      <w:pPr>
        <w:spacing w:line="20" w:lineRule="atLeast"/>
        <w:ind w:right="-284" w:firstLine="709"/>
        <w:jc w:val="both"/>
        <w:rPr>
          <w:szCs w:val="28"/>
        </w:rPr>
      </w:pPr>
      <w:r w:rsidRPr="0060479E">
        <w:rPr>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247BE6" w:rsidRPr="0060479E" w:rsidRDefault="00247BE6" w:rsidP="0060479E">
      <w:pPr>
        <w:spacing w:line="20" w:lineRule="atLeast"/>
        <w:ind w:right="-284" w:firstLine="709"/>
        <w:jc w:val="both"/>
        <w:rPr>
          <w:szCs w:val="28"/>
        </w:rPr>
      </w:pPr>
      <w:r w:rsidRPr="0060479E">
        <w:rPr>
          <w:szCs w:val="28"/>
        </w:rPr>
        <w:t xml:space="preserve">Заявление вместе с электронными копиями документов попадает в информационную систему отдела, оказывающего выбранную заявителем услугу, которая обеспечивает прием запросов, обращений, заявлений и иных </w:t>
      </w:r>
      <w:r w:rsidRPr="0060479E">
        <w:rPr>
          <w:szCs w:val="28"/>
        </w:rPr>
        <w:lastRenderedPageBreak/>
        <w:t>документов (сведений), поступивших с Портала и/или через систему межведомственного электронного взаимодействия.</w:t>
      </w:r>
      <w:bookmarkStart w:id="3" w:name="sub_1315"/>
    </w:p>
    <w:p w:rsidR="00247BE6" w:rsidRPr="0060479E" w:rsidRDefault="00247BE6" w:rsidP="0060479E">
      <w:pPr>
        <w:spacing w:line="20" w:lineRule="atLeast"/>
        <w:ind w:right="-284" w:firstLine="709"/>
        <w:jc w:val="both"/>
        <w:rPr>
          <w:szCs w:val="28"/>
        </w:rPr>
      </w:pPr>
      <w:r w:rsidRPr="0060479E">
        <w:rPr>
          <w:szCs w:val="28"/>
        </w:rPr>
        <w:t>В случае поступления документов в электронной форме (сканированном виде) либо с использованием Единого портала государственных и муниципальных услуг (функций), Портала государственных и муниципальных услуг Краснодарского края, уполномоченное лицо, ответственное за прием и регистрацию документов в течение 1 рабочего дня проводит регистрацию заявления, направляет заявителю электронное сообщение (уведомление), подтверждающее прием данных документов, а также информацию об адресе и графике работы отдела, куда необходимо представить недостающие документы, и подлинники документов (за исключением заявления о предоставлении муниципальной услуги), направленных в электронной форме (сканированном виде) для проверки их достоверности.</w:t>
      </w:r>
    </w:p>
    <w:p w:rsidR="00247BE6" w:rsidRPr="0060479E" w:rsidRDefault="00247BE6" w:rsidP="0060479E">
      <w:pPr>
        <w:spacing w:line="20" w:lineRule="atLeast"/>
        <w:ind w:right="-284" w:firstLine="709"/>
        <w:jc w:val="both"/>
        <w:rPr>
          <w:szCs w:val="28"/>
        </w:rPr>
      </w:pPr>
      <w:r w:rsidRPr="0060479E">
        <w:rPr>
          <w:szCs w:val="28"/>
        </w:rPr>
        <w:t xml:space="preserve">При поступлении заявления и документов, указанных в </w:t>
      </w:r>
      <w:r w:rsidR="0060479E" w:rsidRPr="0060479E">
        <w:t xml:space="preserve">2.6 </w:t>
      </w:r>
      <w:r w:rsidRPr="0060479E">
        <w:rPr>
          <w:szCs w:val="28"/>
        </w:rPr>
        <w:t xml:space="preserve">раздела 2 Регламента, в электронной форме, подписанных усиленной </w:t>
      </w:r>
      <w:hyperlink r:id="rId19" w:history="1">
        <w:r w:rsidRPr="0060479E">
          <w:rPr>
            <w:szCs w:val="28"/>
          </w:rPr>
          <w:t>квалифицированной электронной подписью</w:t>
        </w:r>
      </w:hyperlink>
      <w:r w:rsidRPr="0060479E">
        <w:rPr>
          <w:szCs w:val="28"/>
        </w:rPr>
        <w:t>,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по адресу: Единый портал государственных и муниципальных услуг (функций) (www.gosuslugi.ru) - Справочная информация – «</w:t>
      </w:r>
      <w:hyperlink r:id="rId20" w:history="1">
        <w:r w:rsidRPr="0060479E">
          <w:rPr>
            <w:szCs w:val="28"/>
          </w:rPr>
          <w:t>Электронная подпись</w:t>
        </w:r>
      </w:hyperlink>
      <w:r w:rsidRPr="0060479E">
        <w:rPr>
          <w:szCs w:val="28"/>
        </w:rPr>
        <w:t>».</w:t>
      </w:r>
    </w:p>
    <w:bookmarkEnd w:id="3"/>
    <w:p w:rsidR="00247BE6" w:rsidRPr="0060479E" w:rsidRDefault="00247BE6" w:rsidP="0060479E">
      <w:pPr>
        <w:spacing w:line="20" w:lineRule="atLeast"/>
        <w:ind w:right="-284" w:firstLine="709"/>
        <w:jc w:val="both"/>
        <w:rPr>
          <w:szCs w:val="28"/>
        </w:rPr>
      </w:pPr>
      <w:r w:rsidRPr="0060479E">
        <w:rPr>
          <w:szCs w:val="28"/>
        </w:rPr>
        <w:t xml:space="preserve">Действия, связанные с проверкой действительности усиленной </w:t>
      </w:r>
      <w:hyperlink r:id="rId21" w:history="1">
        <w:r w:rsidRPr="0060479E">
          <w:rPr>
            <w:szCs w:val="28"/>
          </w:rPr>
          <w:t>квалифицированной электронной подписи</w:t>
        </w:r>
      </w:hyperlink>
      <w:r w:rsidRPr="0060479E">
        <w:rPr>
          <w:szCs w:val="28"/>
        </w:rPr>
        <w:t xml:space="preserve">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w:t>
      </w:r>
      <w:hyperlink r:id="rId22" w:history="1">
        <w:r w:rsidRPr="0060479E">
          <w:rPr>
            <w:szCs w:val="28"/>
          </w:rPr>
          <w:t>электронной подписи</w:t>
        </w:r>
      </w:hyperlink>
      <w:r w:rsidRPr="0060479E">
        <w:rPr>
          <w:szCs w:val="28"/>
        </w:rPr>
        <w:t xml:space="preserve">,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hyperlink r:id="rId23" w:history="1">
        <w:r w:rsidRPr="0060479E">
          <w:rPr>
            <w:szCs w:val="28"/>
          </w:rPr>
          <w:t>постановлением</w:t>
        </w:r>
      </w:hyperlink>
      <w:r w:rsidRPr="0060479E">
        <w:rPr>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247BE6" w:rsidRDefault="00247BE6" w:rsidP="0060479E">
      <w:pPr>
        <w:spacing w:line="20" w:lineRule="atLeast"/>
        <w:ind w:right="-284" w:firstLine="709"/>
        <w:jc w:val="both"/>
        <w:rPr>
          <w:szCs w:val="28"/>
        </w:rPr>
      </w:pPr>
      <w:r w:rsidRPr="0060479E">
        <w:rPr>
          <w:szCs w:val="28"/>
        </w:rPr>
        <w:t xml:space="preserve">В случае если в результате проверки </w:t>
      </w:r>
      <w:hyperlink r:id="rId24" w:history="1">
        <w:r w:rsidRPr="0060479E">
          <w:rPr>
            <w:szCs w:val="28"/>
          </w:rPr>
          <w:t>квалифицированной подписи</w:t>
        </w:r>
      </w:hyperlink>
      <w:r w:rsidRPr="0060479E">
        <w:rPr>
          <w:szCs w:val="28"/>
        </w:rPr>
        <w:t xml:space="preserve">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заявления за получением услуги и направляет заявителю </w:t>
      </w:r>
      <w:r w:rsidRPr="0060479E">
        <w:rPr>
          <w:szCs w:val="28"/>
        </w:rPr>
        <w:lastRenderedPageBreak/>
        <w:t xml:space="preserve">уведомление об этом в электронной форме с указанием пунктов </w:t>
      </w:r>
      <w:hyperlink r:id="rId25" w:history="1">
        <w:r w:rsidRPr="0060479E">
          <w:rPr>
            <w:szCs w:val="28"/>
          </w:rPr>
          <w:t>статьи 11</w:t>
        </w:r>
      </w:hyperlink>
      <w:r w:rsidRPr="0060479E">
        <w:rPr>
          <w:szCs w:val="28"/>
        </w:rPr>
        <w:t xml:space="preserve"> Федерального закона Российской Федерации от 6 апреля 2011 года № 63-ФЗ «Об электронной подписи», которые послужили основанием для принятия указанного решения. Такое уведомление подписывается </w:t>
      </w:r>
      <w:hyperlink r:id="rId26" w:history="1">
        <w:r w:rsidRPr="0060479E">
          <w:rPr>
            <w:szCs w:val="28"/>
          </w:rPr>
          <w:t>квалифицированной подписью</w:t>
        </w:r>
      </w:hyperlink>
      <w:r w:rsidRPr="0060479E">
        <w:rPr>
          <w:szCs w:val="28"/>
        </w:rPr>
        <w:t xml:space="preserve">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E35B4A" w:rsidRDefault="00E35B4A" w:rsidP="00615849">
      <w:pPr>
        <w:ind w:right="-284" w:firstLine="709"/>
        <w:jc w:val="both"/>
        <w:rPr>
          <w:szCs w:val="28"/>
        </w:rPr>
      </w:pPr>
      <w:r>
        <w:rPr>
          <w:szCs w:val="28"/>
        </w:rPr>
        <w:t>Лицом, ответственным за прием и регистрацию заявления являются сотрудник администрации или сотрудник МБУ «МФЦ».</w:t>
      </w:r>
    </w:p>
    <w:p w:rsidR="00E35B4A" w:rsidRDefault="00615849" w:rsidP="00615849">
      <w:pPr>
        <w:ind w:right="-284"/>
        <w:jc w:val="both"/>
        <w:rPr>
          <w:szCs w:val="28"/>
        </w:rPr>
      </w:pPr>
      <w:r>
        <w:rPr>
          <w:szCs w:val="28"/>
        </w:rPr>
        <w:t xml:space="preserve">          </w:t>
      </w:r>
      <w:r w:rsidR="00E35B4A">
        <w:rPr>
          <w:szCs w:val="28"/>
        </w:rPr>
        <w:t>В день поступления заявления и прилагаемых к нему документов сотрудник администрации или сотрудник МБУ «МФЦ» проводит проверку правильности заполнения заявления и наличия прилагаемых к нему документов, регистрирует их и в течение рабочего дня, следующего за днем поступления документов, вручает (направляет) заявителю уведомление о приеме заявления к рассмотрению.</w:t>
      </w:r>
    </w:p>
    <w:p w:rsidR="00E35B4A" w:rsidRDefault="00E35B4A" w:rsidP="00615849">
      <w:pPr>
        <w:ind w:right="-284" w:firstLine="709"/>
        <w:jc w:val="both"/>
        <w:rPr>
          <w:szCs w:val="28"/>
        </w:rPr>
      </w:pPr>
      <w:r>
        <w:rPr>
          <w:szCs w:val="28"/>
        </w:rPr>
        <w:t>В случае если указанное заявление оформлено не в соответствии с требованиями настоящего Административного регламента, а в составе прилагаемых к нему документов отсутствуют необходимые документы, заявителю вручается (направляется) уведомление о необходимости устранения нарушений в оформлении заявления и (или) представления отсутствующих документов.</w:t>
      </w:r>
    </w:p>
    <w:p w:rsidR="00E35B4A" w:rsidRDefault="00E35B4A" w:rsidP="00615849">
      <w:pPr>
        <w:ind w:right="-284" w:firstLine="709"/>
        <w:jc w:val="both"/>
        <w:rPr>
          <w:szCs w:val="28"/>
        </w:rPr>
      </w:pPr>
      <w:r w:rsidRPr="00E97798">
        <w:rPr>
          <w:szCs w:val="28"/>
        </w:rPr>
        <w:t>При при</w:t>
      </w:r>
      <w:r>
        <w:rPr>
          <w:szCs w:val="28"/>
        </w:rPr>
        <w:t>е</w:t>
      </w:r>
      <w:r w:rsidRPr="00E97798">
        <w:rPr>
          <w:szCs w:val="28"/>
        </w:rPr>
        <w:t xml:space="preserve">ме заявления и прилагаемых к нему документов </w:t>
      </w:r>
      <w:r>
        <w:rPr>
          <w:szCs w:val="28"/>
        </w:rPr>
        <w:t>сотрудник администрации или сотрудник МБУ «МФЦ»</w:t>
      </w:r>
      <w:r w:rsidRPr="00E97798">
        <w:rPr>
          <w:szCs w:val="28"/>
        </w:rPr>
        <w:t xml:space="preserve">: </w:t>
      </w:r>
    </w:p>
    <w:p w:rsidR="00E35B4A" w:rsidRDefault="00E35B4A" w:rsidP="00615849">
      <w:pPr>
        <w:ind w:right="-284" w:firstLine="709"/>
        <w:jc w:val="both"/>
        <w:rPr>
          <w:szCs w:val="28"/>
        </w:rPr>
      </w:pPr>
      <w:r w:rsidRPr="00E97798">
        <w:rPr>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E35B4A" w:rsidRDefault="00E35B4A" w:rsidP="00615849">
      <w:pPr>
        <w:ind w:right="-284" w:firstLine="709"/>
        <w:jc w:val="both"/>
        <w:rPr>
          <w:szCs w:val="28"/>
        </w:rPr>
      </w:pPr>
      <w:r w:rsidRPr="00E97798">
        <w:rPr>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E35B4A" w:rsidRDefault="00E35B4A" w:rsidP="00615849">
      <w:pPr>
        <w:ind w:right="-284" w:firstLine="709"/>
        <w:jc w:val="both"/>
        <w:rPr>
          <w:szCs w:val="28"/>
        </w:rPr>
      </w:pPr>
      <w:r w:rsidRPr="00E97798">
        <w:rPr>
          <w:szCs w:val="28"/>
        </w:rPr>
        <w:t>проверяет соответствие представленных документов установленным тр</w:t>
      </w:r>
      <w:r>
        <w:rPr>
          <w:szCs w:val="28"/>
        </w:rPr>
        <w:t xml:space="preserve">ебованиям, удостоверяясь, что: </w:t>
      </w:r>
    </w:p>
    <w:p w:rsidR="00E35B4A" w:rsidRDefault="00E35B4A" w:rsidP="00615849">
      <w:pPr>
        <w:ind w:right="-284" w:firstLine="709"/>
        <w:jc w:val="both"/>
        <w:rPr>
          <w:szCs w:val="28"/>
        </w:rPr>
      </w:pPr>
      <w:r>
        <w:rPr>
          <w:szCs w:val="28"/>
        </w:rPr>
        <w:t xml:space="preserve">наименование юридического лица, организационно-правовая форма, место нахождения написаны полностью, </w:t>
      </w:r>
      <w:r w:rsidRPr="00E97798">
        <w:rPr>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w:t>
      </w:r>
      <w:r>
        <w:rPr>
          <w:szCs w:val="28"/>
        </w:rPr>
        <w:t>е</w:t>
      </w:r>
      <w:r w:rsidRPr="00E97798">
        <w:rPr>
          <w:szCs w:val="28"/>
        </w:rPr>
        <w:t>нных законодательством должностных лиц;</w:t>
      </w:r>
    </w:p>
    <w:p w:rsidR="00E35B4A" w:rsidRDefault="00E35B4A" w:rsidP="00E35B4A">
      <w:pPr>
        <w:ind w:firstLine="709"/>
        <w:jc w:val="both"/>
        <w:rPr>
          <w:szCs w:val="28"/>
        </w:rPr>
      </w:pPr>
      <w:r w:rsidRPr="00E97798">
        <w:rPr>
          <w:szCs w:val="28"/>
        </w:rPr>
        <w:t xml:space="preserve">тексты </w:t>
      </w:r>
      <w:r>
        <w:rPr>
          <w:szCs w:val="28"/>
        </w:rPr>
        <w:t>документов написаны разборчиво;</w:t>
      </w:r>
    </w:p>
    <w:p w:rsidR="00E35B4A" w:rsidRDefault="00E35B4A" w:rsidP="00615849">
      <w:pPr>
        <w:ind w:right="-284" w:firstLine="709"/>
        <w:jc w:val="both"/>
        <w:rPr>
          <w:szCs w:val="28"/>
        </w:rPr>
      </w:pPr>
      <w:r w:rsidRPr="00E97798">
        <w:rPr>
          <w:szCs w:val="28"/>
        </w:rPr>
        <w:t>в документах нет подчисток, приписок, зач</w:t>
      </w:r>
      <w:r>
        <w:rPr>
          <w:szCs w:val="28"/>
        </w:rPr>
        <w:t>е</w:t>
      </w:r>
      <w:r w:rsidRPr="00E97798">
        <w:rPr>
          <w:szCs w:val="28"/>
        </w:rPr>
        <w:t>ркнутых слов и иных не оговоренных в них исправлений;</w:t>
      </w:r>
    </w:p>
    <w:p w:rsidR="00E35B4A" w:rsidRDefault="00E35B4A" w:rsidP="00E35B4A">
      <w:pPr>
        <w:ind w:firstLine="709"/>
        <w:jc w:val="both"/>
        <w:rPr>
          <w:szCs w:val="28"/>
        </w:rPr>
      </w:pPr>
      <w:r w:rsidRPr="00E97798">
        <w:rPr>
          <w:szCs w:val="28"/>
        </w:rPr>
        <w:t>документы не и</w:t>
      </w:r>
      <w:r>
        <w:rPr>
          <w:szCs w:val="28"/>
        </w:rPr>
        <w:t>сполнены карандашом;</w:t>
      </w:r>
    </w:p>
    <w:p w:rsidR="00E35B4A" w:rsidRDefault="00E35B4A" w:rsidP="00615849">
      <w:pPr>
        <w:ind w:right="-284" w:firstLine="709"/>
        <w:jc w:val="both"/>
        <w:rPr>
          <w:szCs w:val="28"/>
        </w:rPr>
      </w:pPr>
      <w:r w:rsidRPr="00E97798">
        <w:rPr>
          <w:szCs w:val="28"/>
        </w:rPr>
        <w:lastRenderedPageBreak/>
        <w:t>документы не имеют серь</w:t>
      </w:r>
      <w:r>
        <w:rPr>
          <w:szCs w:val="28"/>
        </w:rPr>
        <w:t>е</w:t>
      </w:r>
      <w:r w:rsidRPr="00E97798">
        <w:rPr>
          <w:szCs w:val="28"/>
        </w:rPr>
        <w:t>зных повреждений, наличие которых не позволяет однозначно истолковать их содержание;</w:t>
      </w:r>
    </w:p>
    <w:p w:rsidR="00E35B4A" w:rsidRDefault="00E35B4A" w:rsidP="00615849">
      <w:pPr>
        <w:ind w:right="-284" w:firstLine="709"/>
        <w:jc w:val="both"/>
        <w:rPr>
          <w:szCs w:val="28"/>
        </w:rPr>
      </w:pPr>
      <w:r w:rsidRPr="00E97798">
        <w:rPr>
          <w:szCs w:val="28"/>
        </w:rPr>
        <w:t>документы содержат информацию, необходимую для предоставления муниципальной</w:t>
      </w:r>
      <w:r>
        <w:rPr>
          <w:szCs w:val="28"/>
        </w:rPr>
        <w:t xml:space="preserve"> услуги, указанной в заявлении;</w:t>
      </w:r>
    </w:p>
    <w:p w:rsidR="00E35B4A" w:rsidRDefault="00E35B4A" w:rsidP="00E35B4A">
      <w:pPr>
        <w:ind w:firstLine="709"/>
        <w:jc w:val="both"/>
        <w:rPr>
          <w:szCs w:val="28"/>
        </w:rPr>
      </w:pPr>
      <w:r w:rsidRPr="00E97798">
        <w:rPr>
          <w:szCs w:val="28"/>
        </w:rPr>
        <w:t>документы представл</w:t>
      </w:r>
      <w:r>
        <w:rPr>
          <w:szCs w:val="28"/>
        </w:rPr>
        <w:t>ены в полном объеме;</w:t>
      </w:r>
    </w:p>
    <w:p w:rsidR="00E35B4A" w:rsidRDefault="00E35B4A" w:rsidP="00615849">
      <w:pPr>
        <w:ind w:right="-284" w:firstLine="709"/>
        <w:jc w:val="both"/>
        <w:rPr>
          <w:szCs w:val="28"/>
        </w:rPr>
      </w:pPr>
      <w:r w:rsidRPr="00E97798">
        <w:rPr>
          <w:szCs w:val="28"/>
        </w:rPr>
        <w:t xml:space="preserve">сличает представленные экземпляры оригиналов и копий документов </w:t>
      </w:r>
      <w:r>
        <w:rPr>
          <w:szCs w:val="28"/>
        </w:rPr>
        <w:t>друг с другом.</w:t>
      </w:r>
    </w:p>
    <w:p w:rsidR="00E35B4A" w:rsidRDefault="00E35B4A" w:rsidP="00615849">
      <w:pPr>
        <w:ind w:right="-284" w:firstLine="709"/>
        <w:jc w:val="both"/>
        <w:rPr>
          <w:szCs w:val="28"/>
        </w:rPr>
      </w:pPr>
      <w:r>
        <w:rPr>
          <w:szCs w:val="28"/>
        </w:rPr>
        <w:t>В случае подачи заявителем пакета документов через МБУ «МФЦ», сотрудник МБУ «</w:t>
      </w:r>
      <w:r w:rsidRPr="00E97798">
        <w:rPr>
          <w:szCs w:val="28"/>
        </w:rPr>
        <w:t>МФЦ</w:t>
      </w:r>
      <w:r>
        <w:rPr>
          <w:szCs w:val="28"/>
        </w:rPr>
        <w:t>»</w:t>
      </w:r>
      <w:r w:rsidRPr="00E97798">
        <w:rPr>
          <w:szCs w:val="28"/>
        </w:rPr>
        <w:t xml:space="preserve"> п</w:t>
      </w:r>
      <w:r>
        <w:rPr>
          <w:szCs w:val="28"/>
        </w:rPr>
        <w:t xml:space="preserve">ередает заявление и документы в администрацию </w:t>
      </w:r>
      <w:r w:rsidRPr="00E97798">
        <w:rPr>
          <w:szCs w:val="28"/>
        </w:rPr>
        <w:t>на следующий д</w:t>
      </w:r>
      <w:r>
        <w:rPr>
          <w:szCs w:val="28"/>
        </w:rPr>
        <w:t>ень после поступления их в МБУ «МФЦ».</w:t>
      </w:r>
    </w:p>
    <w:p w:rsidR="00E35B4A" w:rsidRDefault="00E35B4A" w:rsidP="00E90339">
      <w:pPr>
        <w:ind w:right="-284" w:firstLine="708"/>
        <w:jc w:val="both"/>
        <w:rPr>
          <w:szCs w:val="28"/>
        </w:rPr>
      </w:pPr>
      <w:r w:rsidRPr="00E97798">
        <w:rPr>
          <w:szCs w:val="28"/>
        </w:rPr>
        <w:t xml:space="preserve">Передача документов из </w:t>
      </w:r>
      <w:r>
        <w:rPr>
          <w:szCs w:val="28"/>
        </w:rPr>
        <w:t>МБУ «</w:t>
      </w:r>
      <w:r w:rsidRPr="00E97798">
        <w:rPr>
          <w:szCs w:val="28"/>
        </w:rPr>
        <w:t>МФЦ</w:t>
      </w:r>
      <w:r>
        <w:rPr>
          <w:szCs w:val="28"/>
        </w:rPr>
        <w:t>»</w:t>
      </w:r>
      <w:r w:rsidRPr="00E97798">
        <w:rPr>
          <w:szCs w:val="28"/>
        </w:rPr>
        <w:t xml:space="preserve"> в </w:t>
      </w:r>
      <w:r>
        <w:rPr>
          <w:szCs w:val="28"/>
        </w:rPr>
        <w:t xml:space="preserve">администрацию </w:t>
      </w:r>
      <w:r w:rsidRPr="00E97798">
        <w:rPr>
          <w:szCs w:val="28"/>
        </w:rPr>
        <w:t>осуществляется на основании реестра, который составляется в 2-х экземплярах и содержит дату и время пере</w:t>
      </w:r>
      <w:r>
        <w:rPr>
          <w:szCs w:val="28"/>
        </w:rPr>
        <w:t>дачи.</w:t>
      </w:r>
    </w:p>
    <w:p w:rsidR="00E35B4A" w:rsidRDefault="00E35B4A" w:rsidP="00E90339">
      <w:pPr>
        <w:ind w:right="-284" w:firstLine="709"/>
        <w:jc w:val="both"/>
        <w:rPr>
          <w:szCs w:val="28"/>
        </w:rPr>
      </w:pPr>
      <w:r w:rsidRPr="00E97798">
        <w:rPr>
          <w:szCs w:val="28"/>
        </w:rPr>
        <w:t>График при</w:t>
      </w:r>
      <w:r>
        <w:rPr>
          <w:szCs w:val="28"/>
        </w:rPr>
        <w:t>е</w:t>
      </w:r>
      <w:r w:rsidRPr="00E97798">
        <w:rPr>
          <w:szCs w:val="28"/>
        </w:rPr>
        <w:t>ма-передач</w:t>
      </w:r>
      <w:r>
        <w:rPr>
          <w:szCs w:val="28"/>
        </w:rPr>
        <w:t xml:space="preserve">и документов из МБУ «МФЦ» в администрацию </w:t>
      </w:r>
      <w:r w:rsidRPr="00E97798">
        <w:rPr>
          <w:szCs w:val="28"/>
        </w:rPr>
        <w:t xml:space="preserve">и из </w:t>
      </w:r>
      <w:r>
        <w:rPr>
          <w:szCs w:val="28"/>
        </w:rPr>
        <w:t xml:space="preserve">администрации </w:t>
      </w:r>
      <w:r w:rsidRPr="00E97798">
        <w:rPr>
          <w:szCs w:val="28"/>
        </w:rPr>
        <w:t xml:space="preserve">в </w:t>
      </w:r>
      <w:r>
        <w:rPr>
          <w:szCs w:val="28"/>
        </w:rPr>
        <w:t>МБУ «</w:t>
      </w:r>
      <w:r w:rsidRPr="00E97798">
        <w:rPr>
          <w:szCs w:val="28"/>
        </w:rPr>
        <w:t>МФЦ</w:t>
      </w:r>
      <w:r>
        <w:rPr>
          <w:szCs w:val="28"/>
        </w:rPr>
        <w:t>»</w:t>
      </w:r>
      <w:r w:rsidRPr="00E97798">
        <w:rPr>
          <w:szCs w:val="28"/>
        </w:rPr>
        <w:t xml:space="preserve"> согла</w:t>
      </w:r>
      <w:r>
        <w:rPr>
          <w:szCs w:val="28"/>
        </w:rPr>
        <w:t>совывается с руководителем МБУ «МФЦ».</w:t>
      </w:r>
    </w:p>
    <w:p w:rsidR="00E35B4A" w:rsidRDefault="00E35B4A" w:rsidP="00E90339">
      <w:pPr>
        <w:ind w:right="-284" w:firstLine="709"/>
        <w:jc w:val="both"/>
        <w:rPr>
          <w:szCs w:val="28"/>
        </w:rPr>
      </w:pPr>
      <w:r w:rsidRPr="00E97798">
        <w:rPr>
          <w:szCs w:val="28"/>
        </w:rPr>
        <w:t>При передаче пакет</w:t>
      </w:r>
      <w:r>
        <w:rPr>
          <w:szCs w:val="28"/>
        </w:rPr>
        <w:t>а документов сотрудник администрации</w:t>
      </w:r>
      <w:r w:rsidRPr="00E97798">
        <w:rPr>
          <w:szCs w:val="28"/>
        </w:rPr>
        <w:t>,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w:t>
      </w:r>
      <w:r>
        <w:rPr>
          <w:szCs w:val="28"/>
        </w:rPr>
        <w:t xml:space="preserve"> остается у сотрудника администрации</w:t>
      </w:r>
      <w:r w:rsidRPr="00E97798">
        <w:rPr>
          <w:szCs w:val="28"/>
        </w:rPr>
        <w:t>,</w:t>
      </w:r>
      <w:r>
        <w:rPr>
          <w:szCs w:val="28"/>
        </w:rPr>
        <w:t xml:space="preserve"> принимающего его, </w:t>
      </w:r>
      <w:r w:rsidRPr="00E97798">
        <w:rPr>
          <w:szCs w:val="28"/>
        </w:rPr>
        <w:t>второй - подлежит возврату курьеру. Информация о получении документов занос</w:t>
      </w:r>
      <w:r>
        <w:rPr>
          <w:szCs w:val="28"/>
        </w:rPr>
        <w:t>ится в электронную базу.</w:t>
      </w:r>
    </w:p>
    <w:p w:rsidR="00E35B4A" w:rsidRDefault="00E35B4A" w:rsidP="00E90339">
      <w:pPr>
        <w:ind w:right="-284" w:firstLine="709"/>
        <w:jc w:val="both"/>
        <w:rPr>
          <w:szCs w:val="28"/>
        </w:rPr>
      </w:pPr>
      <w:r>
        <w:rPr>
          <w:szCs w:val="28"/>
        </w:rPr>
        <w:t>Максимальный срок приема документов не может превышать 15 минут.</w:t>
      </w:r>
    </w:p>
    <w:p w:rsidR="00E35B4A" w:rsidRDefault="00E35B4A" w:rsidP="00E90339">
      <w:pPr>
        <w:ind w:right="-284" w:firstLine="708"/>
        <w:jc w:val="both"/>
        <w:rPr>
          <w:szCs w:val="28"/>
        </w:rPr>
      </w:pPr>
      <w:r w:rsidRPr="007F6B3F">
        <w:rPr>
          <w:szCs w:val="28"/>
        </w:rPr>
        <w:t xml:space="preserve">Срок регистрации заявления </w:t>
      </w:r>
      <w:r>
        <w:rPr>
          <w:szCs w:val="28"/>
        </w:rPr>
        <w:t>– в день поступления заявления и прилагаемых к нему документов.</w:t>
      </w:r>
    </w:p>
    <w:p w:rsidR="0092020B" w:rsidRPr="006176D8" w:rsidRDefault="0092020B" w:rsidP="0092020B">
      <w:pPr>
        <w:spacing w:line="20" w:lineRule="atLeast"/>
        <w:ind w:right="-284" w:firstLine="709"/>
        <w:jc w:val="both"/>
        <w:rPr>
          <w:szCs w:val="28"/>
        </w:rPr>
      </w:pPr>
      <w:r w:rsidRPr="006176D8">
        <w:rPr>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поступивших в отдел, в электронном виде, осуществляется в день их поступления.</w:t>
      </w:r>
    </w:p>
    <w:p w:rsidR="0092020B" w:rsidRDefault="0092020B" w:rsidP="0092020B">
      <w:pPr>
        <w:spacing w:line="20" w:lineRule="atLeast"/>
        <w:ind w:right="-284" w:firstLine="709"/>
        <w:jc w:val="both"/>
        <w:rPr>
          <w:szCs w:val="28"/>
        </w:rPr>
      </w:pPr>
      <w:r w:rsidRPr="006176D8">
        <w:rPr>
          <w:szCs w:val="28"/>
        </w:rPr>
        <w:t xml:space="preserve">Регистрация заявления о предоставлении муниципальной услуги с документами, указанными в </w:t>
      </w:r>
      <w:r w:rsidR="006176D8" w:rsidRPr="006176D8">
        <w:t xml:space="preserve">2.6 </w:t>
      </w:r>
      <w:r w:rsidRPr="006176D8">
        <w:rPr>
          <w:szCs w:val="28"/>
        </w:rPr>
        <w:t>раздела 2 Регламента, поступившего в отдел в выходной (нерабочий или праздничный) день, осуществляется в первый за ним рабочий день.</w:t>
      </w:r>
    </w:p>
    <w:p w:rsidR="00E35B4A" w:rsidRDefault="00E35B4A" w:rsidP="00E90339">
      <w:pPr>
        <w:ind w:right="-284" w:firstLine="708"/>
        <w:jc w:val="both"/>
        <w:rPr>
          <w:szCs w:val="28"/>
        </w:rPr>
      </w:pPr>
      <w:r>
        <w:rPr>
          <w:szCs w:val="28"/>
        </w:rPr>
        <w:t>Максимальный срок вручения (направления) заявителю уведомления о приеме заявления к рассмотрению (уведомления о необходимости устранения нарушений в оформлении заявления и (или) представлении отсутствующих документов) – на следующий день после поступления заявления.</w:t>
      </w:r>
    </w:p>
    <w:p w:rsidR="00E35B4A" w:rsidRDefault="00E35B4A" w:rsidP="00E90339">
      <w:pPr>
        <w:ind w:right="-284" w:firstLine="708"/>
        <w:jc w:val="both"/>
        <w:rPr>
          <w:szCs w:val="28"/>
        </w:rPr>
      </w:pPr>
      <w:r>
        <w:rPr>
          <w:szCs w:val="28"/>
        </w:rPr>
        <w:t>Общий срок административной процедуры – 2 рабочих дня со дня поступления заявления с прилагаемыми к нему документами.</w:t>
      </w:r>
    </w:p>
    <w:p w:rsidR="00E35B4A" w:rsidRPr="00615849" w:rsidRDefault="0020261A" w:rsidP="00615849">
      <w:pPr>
        <w:shd w:val="clear" w:color="auto" w:fill="FFFFFF"/>
        <w:tabs>
          <w:tab w:val="left" w:pos="567"/>
        </w:tabs>
        <w:ind w:right="-284" w:firstLine="567"/>
        <w:jc w:val="both"/>
        <w:rPr>
          <w:iCs/>
        </w:rPr>
      </w:pPr>
      <w:r>
        <w:rPr>
          <w:szCs w:val="28"/>
        </w:rPr>
        <w:t xml:space="preserve">  </w:t>
      </w:r>
      <w:r w:rsidR="00E35B4A" w:rsidRPr="00E97798">
        <w:rPr>
          <w:szCs w:val="28"/>
        </w:rPr>
        <w:t xml:space="preserve">Результатом административной процедуры является </w:t>
      </w:r>
      <w:r w:rsidR="00E35B4A">
        <w:rPr>
          <w:szCs w:val="28"/>
        </w:rPr>
        <w:t>вручение (направление) заявителю уведомления о приеме заявления к рассмотрению (уведомления о необходимости устранения нарушений в оформлении заявления и (или) представлении отсутствующих документов).</w:t>
      </w:r>
      <w:r w:rsidR="00615849" w:rsidRPr="00615849">
        <w:rPr>
          <w:rStyle w:val="a7"/>
          <w:i w:val="0"/>
        </w:rPr>
        <w:t xml:space="preserve"> </w:t>
      </w:r>
    </w:p>
    <w:p w:rsidR="00E35B4A" w:rsidRDefault="00E35B4A" w:rsidP="00E90339">
      <w:pPr>
        <w:ind w:right="-284" w:firstLine="709"/>
        <w:jc w:val="both"/>
        <w:rPr>
          <w:szCs w:val="28"/>
        </w:rPr>
      </w:pPr>
      <w:r w:rsidRPr="00434681">
        <w:rPr>
          <w:szCs w:val="28"/>
        </w:rPr>
        <w:t>3.2.2.</w:t>
      </w:r>
      <w:r>
        <w:rPr>
          <w:szCs w:val="28"/>
        </w:rPr>
        <w:t xml:space="preserve"> </w:t>
      </w:r>
      <w:r w:rsidRPr="00E97798">
        <w:rPr>
          <w:szCs w:val="28"/>
        </w:rPr>
        <w:t xml:space="preserve">Рассмотрение заявления </w:t>
      </w:r>
      <w:r>
        <w:rPr>
          <w:szCs w:val="28"/>
        </w:rPr>
        <w:t>о предоставлении</w:t>
      </w:r>
      <w:r w:rsidRPr="00750295">
        <w:rPr>
          <w:szCs w:val="28"/>
        </w:rPr>
        <w:t xml:space="preserve"> </w:t>
      </w:r>
      <w:r w:rsidRPr="00E97798">
        <w:rPr>
          <w:szCs w:val="28"/>
        </w:rPr>
        <w:t>муниципальной усл</w:t>
      </w:r>
      <w:r>
        <w:rPr>
          <w:szCs w:val="28"/>
        </w:rPr>
        <w:t>уги.</w:t>
      </w:r>
    </w:p>
    <w:p w:rsidR="00E35B4A" w:rsidRDefault="00E35B4A" w:rsidP="00E90339">
      <w:pPr>
        <w:ind w:right="-284" w:firstLine="709"/>
        <w:jc w:val="both"/>
        <w:rPr>
          <w:szCs w:val="28"/>
        </w:rPr>
      </w:pPr>
      <w:r w:rsidRPr="00E97798">
        <w:rPr>
          <w:szCs w:val="28"/>
        </w:rPr>
        <w:lastRenderedPageBreak/>
        <w:t xml:space="preserve">Основанием для начала административной процедуры является </w:t>
      </w:r>
      <w:r>
        <w:rPr>
          <w:szCs w:val="28"/>
        </w:rPr>
        <w:t>направление заявителю уведомления о приеме заявления о выдаче разрешения к рассмотрению.</w:t>
      </w:r>
    </w:p>
    <w:p w:rsidR="00E35B4A" w:rsidRDefault="00E35B4A" w:rsidP="00E90339">
      <w:pPr>
        <w:ind w:right="-284" w:firstLine="709"/>
        <w:jc w:val="both"/>
        <w:rPr>
          <w:szCs w:val="28"/>
        </w:rPr>
      </w:pPr>
      <w:r>
        <w:rPr>
          <w:szCs w:val="28"/>
        </w:rPr>
        <w:t>Лицом, ответственным за выполнение административной процедуры, является сотрудник администрации.</w:t>
      </w:r>
    </w:p>
    <w:p w:rsidR="00E35B4A" w:rsidRDefault="00E35B4A" w:rsidP="00E90339">
      <w:pPr>
        <w:ind w:right="-284" w:firstLine="709"/>
        <w:jc w:val="both"/>
        <w:rPr>
          <w:szCs w:val="28"/>
        </w:rPr>
      </w:pPr>
      <w:r>
        <w:rPr>
          <w:szCs w:val="28"/>
        </w:rPr>
        <w:t>Сотрудник администрации после получения заявления и прилагаемых к нему документов:</w:t>
      </w:r>
    </w:p>
    <w:p w:rsidR="00E35B4A" w:rsidRDefault="00E35B4A" w:rsidP="00E90339">
      <w:pPr>
        <w:ind w:right="-284" w:firstLine="709"/>
        <w:jc w:val="both"/>
        <w:rPr>
          <w:szCs w:val="28"/>
        </w:rPr>
      </w:pPr>
      <w:r>
        <w:rPr>
          <w:szCs w:val="28"/>
        </w:rPr>
        <w:t>проводит проверку полноты и достоверности сведений о заявителе, содержащихся в представленных документах в соответствии с пунктом 2.6. настоящего Административного регламента;</w:t>
      </w:r>
    </w:p>
    <w:p w:rsidR="00E35B4A" w:rsidRDefault="00E35B4A" w:rsidP="00E90339">
      <w:pPr>
        <w:ind w:right="-284" w:firstLine="709"/>
        <w:jc w:val="both"/>
        <w:rPr>
          <w:szCs w:val="28"/>
        </w:rPr>
      </w:pPr>
      <w:r w:rsidRPr="00E97798">
        <w:rPr>
          <w:szCs w:val="28"/>
        </w:rPr>
        <w:t xml:space="preserve">проверяет наличие необходимых документов, предусмотренных в пункте </w:t>
      </w:r>
      <w:r>
        <w:rPr>
          <w:szCs w:val="28"/>
        </w:rPr>
        <w:t>2.6.</w:t>
      </w:r>
      <w:r w:rsidRPr="00E97798">
        <w:rPr>
          <w:szCs w:val="28"/>
        </w:rPr>
        <w:t xml:space="preserve"> настояще</w:t>
      </w:r>
      <w:r>
        <w:rPr>
          <w:szCs w:val="28"/>
        </w:rPr>
        <w:t>го</w:t>
      </w:r>
      <w:r w:rsidRPr="00BF2A96">
        <w:rPr>
          <w:szCs w:val="28"/>
        </w:rPr>
        <w:t xml:space="preserve"> </w:t>
      </w:r>
      <w:r>
        <w:rPr>
          <w:szCs w:val="28"/>
        </w:rPr>
        <w:t>Административного регламента;</w:t>
      </w:r>
    </w:p>
    <w:p w:rsidR="00E35B4A" w:rsidRDefault="00E35B4A" w:rsidP="00E90339">
      <w:pPr>
        <w:ind w:right="-284" w:firstLine="709"/>
        <w:jc w:val="both"/>
        <w:rPr>
          <w:szCs w:val="28"/>
        </w:rPr>
      </w:pPr>
      <w:r w:rsidRPr="00E97798">
        <w:rPr>
          <w:szCs w:val="28"/>
        </w:rPr>
        <w:t>формирует и направляет запросы в организации, участвующие в предоставлении муниципальной услуги, в случае, если заявителем по собственной инициативе документ не представлен.</w:t>
      </w:r>
    </w:p>
    <w:p w:rsidR="00D2648B" w:rsidRDefault="00E35B4A" w:rsidP="00D2648B">
      <w:pPr>
        <w:spacing w:line="20" w:lineRule="atLeast"/>
        <w:ind w:right="-284" w:firstLine="709"/>
        <w:jc w:val="both"/>
        <w:rPr>
          <w:szCs w:val="28"/>
        </w:rPr>
      </w:pPr>
      <w:r w:rsidRPr="00E97798">
        <w:rPr>
          <w:szCs w:val="28"/>
        </w:rPr>
        <w:t xml:space="preserve">В течение 2 рабочих дней с момента поступления заявления </w:t>
      </w:r>
      <w:r>
        <w:rPr>
          <w:szCs w:val="28"/>
        </w:rPr>
        <w:t>сотруднику администрации,</w:t>
      </w:r>
      <w:r w:rsidRPr="00E97798">
        <w:rPr>
          <w:szCs w:val="28"/>
        </w:rPr>
        <w:t xml:space="preserve"> </w:t>
      </w:r>
      <w:r>
        <w:rPr>
          <w:szCs w:val="28"/>
        </w:rPr>
        <w:t xml:space="preserve">он </w:t>
      </w:r>
      <w:r w:rsidRPr="00E97798">
        <w:rPr>
          <w:szCs w:val="28"/>
        </w:rPr>
        <w:t xml:space="preserve">направляет запрос о получении сведений и (или) документов в органы, участвующие в предоставлении муниципальной услуги указанные в пункте </w:t>
      </w:r>
      <w:r>
        <w:rPr>
          <w:szCs w:val="28"/>
        </w:rPr>
        <w:t xml:space="preserve">2.7. </w:t>
      </w:r>
      <w:r w:rsidRPr="00E97798">
        <w:rPr>
          <w:szCs w:val="28"/>
        </w:rPr>
        <w:t xml:space="preserve">настоящего </w:t>
      </w:r>
      <w:r>
        <w:rPr>
          <w:szCs w:val="28"/>
        </w:rPr>
        <w:t>Административного регламента</w:t>
      </w:r>
      <w:r w:rsidRPr="00E97798">
        <w:rPr>
          <w:szCs w:val="28"/>
        </w:rPr>
        <w:t xml:space="preserve"> в рамках межведомственного информационного взаимодействия с использованием системы межведомственного электронного взаимодействия путем направления межведомственного запроса в форме электронного документа, подписанного электронной цифровой подписью</w:t>
      </w:r>
      <w:r>
        <w:rPr>
          <w:szCs w:val="28"/>
        </w:rPr>
        <w:t>.</w:t>
      </w:r>
    </w:p>
    <w:p w:rsidR="00E35B4A" w:rsidRPr="00D2648B" w:rsidRDefault="00D2648B" w:rsidP="00D2648B">
      <w:pPr>
        <w:spacing w:line="20" w:lineRule="atLeast"/>
        <w:ind w:right="-284" w:firstLine="709"/>
        <w:jc w:val="both"/>
        <w:rPr>
          <w:color w:val="FF0000"/>
          <w:szCs w:val="28"/>
        </w:rPr>
      </w:pPr>
      <w:r w:rsidRPr="00D2648B">
        <w:rPr>
          <w:szCs w:val="28"/>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на бумажном носителе.</w:t>
      </w:r>
    </w:p>
    <w:p w:rsidR="00E35B4A" w:rsidRDefault="00E35B4A" w:rsidP="00E90339">
      <w:pPr>
        <w:ind w:right="-284" w:firstLine="709"/>
        <w:jc w:val="both"/>
        <w:rPr>
          <w:szCs w:val="28"/>
        </w:rPr>
      </w:pPr>
      <w:r>
        <w:rPr>
          <w:szCs w:val="28"/>
        </w:rPr>
        <w:t>И</w:t>
      </w:r>
      <w:r w:rsidRPr="00E97798">
        <w:rPr>
          <w:szCs w:val="28"/>
        </w:rPr>
        <w:t xml:space="preserve">ФНС России представляет </w:t>
      </w:r>
      <w:r>
        <w:rPr>
          <w:szCs w:val="28"/>
        </w:rPr>
        <w:t xml:space="preserve">администрации </w:t>
      </w:r>
      <w:r w:rsidRPr="00E97798">
        <w:rPr>
          <w:szCs w:val="28"/>
        </w:rPr>
        <w:t>сведения, содержащиеся в Едином государственном реестре юридических лиц, включающие сведения о постановке юридического лица на уч</w:t>
      </w:r>
      <w:r>
        <w:rPr>
          <w:szCs w:val="28"/>
        </w:rPr>
        <w:t>е</w:t>
      </w:r>
      <w:r w:rsidRPr="00E97798">
        <w:rPr>
          <w:szCs w:val="28"/>
        </w:rPr>
        <w:t>т в налоговом органе по месту нах</w:t>
      </w:r>
      <w:r w:rsidR="00D2648B">
        <w:rPr>
          <w:szCs w:val="28"/>
        </w:rPr>
        <w:t xml:space="preserve">ождения. Росреестр представляет </w:t>
      </w:r>
      <w:r>
        <w:rPr>
          <w:szCs w:val="28"/>
        </w:rPr>
        <w:t xml:space="preserve">администрации </w:t>
      </w:r>
      <w:r w:rsidRPr="00E97798">
        <w:rPr>
          <w:szCs w:val="28"/>
        </w:rPr>
        <w:t>сведения, содержащиеся в Едином государственном реестре прав на недвиж</w:t>
      </w:r>
      <w:r>
        <w:rPr>
          <w:szCs w:val="28"/>
        </w:rPr>
        <w:t>имое имущество и сделок с ним.</w:t>
      </w:r>
    </w:p>
    <w:p w:rsidR="00E35B4A" w:rsidRDefault="00E35B4A" w:rsidP="00E90339">
      <w:pPr>
        <w:ind w:right="-284" w:firstLine="709"/>
        <w:jc w:val="both"/>
        <w:rPr>
          <w:szCs w:val="28"/>
        </w:rPr>
      </w:pPr>
      <w:r w:rsidRPr="00E97798">
        <w:rPr>
          <w:szCs w:val="28"/>
        </w:rPr>
        <w:t>При отсутствии технической возможности направления межведомственного запроса сведений с использованием системы межведомственного электронного взаимодействия</w:t>
      </w:r>
      <w:r>
        <w:rPr>
          <w:szCs w:val="28"/>
        </w:rPr>
        <w:t>,</w:t>
      </w:r>
      <w:r w:rsidRPr="00E97798">
        <w:rPr>
          <w:szCs w:val="28"/>
        </w:rPr>
        <w:t xml:space="preserve"> соответствующий межведомственный запрос направляется на бумажном носителе, по почте, курьером или по факсу с одновременным его напр</w:t>
      </w:r>
      <w:r>
        <w:rPr>
          <w:szCs w:val="28"/>
        </w:rPr>
        <w:t>авлением по почте или курьером.</w:t>
      </w:r>
    </w:p>
    <w:p w:rsidR="00E35B4A" w:rsidRDefault="00E35B4A" w:rsidP="00E90339">
      <w:pPr>
        <w:ind w:right="-284" w:firstLine="709"/>
        <w:jc w:val="both"/>
        <w:rPr>
          <w:szCs w:val="28"/>
        </w:rPr>
      </w:pPr>
      <w:r w:rsidRPr="00E97798">
        <w:rPr>
          <w:szCs w:val="28"/>
        </w:rPr>
        <w:t xml:space="preserve">Межведомственный запрос о представлении сведений и (или) документов подписывается </w:t>
      </w:r>
      <w:r>
        <w:rPr>
          <w:szCs w:val="28"/>
        </w:rPr>
        <w:t xml:space="preserve">главой Темрюкского городского поселения Темрюкского района </w:t>
      </w:r>
      <w:r w:rsidRPr="00E97798">
        <w:rPr>
          <w:szCs w:val="28"/>
        </w:rPr>
        <w:t xml:space="preserve">(заместителем </w:t>
      </w:r>
      <w:r>
        <w:rPr>
          <w:szCs w:val="28"/>
        </w:rPr>
        <w:t>главы Темрюкского городского поселения Темрюкского района</w:t>
      </w:r>
      <w:r w:rsidRPr="00E97798">
        <w:rPr>
          <w:szCs w:val="28"/>
        </w:rPr>
        <w:t xml:space="preserve">). </w:t>
      </w:r>
    </w:p>
    <w:p w:rsidR="004A47C2" w:rsidRDefault="00CA7389" w:rsidP="004A47C2">
      <w:pPr>
        <w:shd w:val="clear" w:color="auto" w:fill="FFFFFF"/>
        <w:tabs>
          <w:tab w:val="left" w:pos="567"/>
        </w:tabs>
        <w:ind w:right="-284" w:firstLine="567"/>
        <w:jc w:val="both"/>
        <w:rPr>
          <w:rStyle w:val="a7"/>
          <w:i w:val="0"/>
        </w:rPr>
      </w:pPr>
      <w:r>
        <w:rPr>
          <w:szCs w:val="28"/>
        </w:rPr>
        <w:lastRenderedPageBreak/>
        <w:t xml:space="preserve">  </w:t>
      </w:r>
      <w:r w:rsidR="00E35B4A" w:rsidRPr="00BA250F">
        <w:rPr>
          <w:szCs w:val="28"/>
        </w:rPr>
        <w:t xml:space="preserve">После получения всех необходимых документов </w:t>
      </w:r>
      <w:r w:rsidR="00E35B4A">
        <w:rPr>
          <w:szCs w:val="28"/>
        </w:rPr>
        <w:t>сотрудник</w:t>
      </w:r>
      <w:r w:rsidR="00E35B4A" w:rsidRPr="00BA250F">
        <w:rPr>
          <w:szCs w:val="28"/>
        </w:rPr>
        <w:t xml:space="preserve"> администрации по результатам рассмотрения документов при наличии оснований, принимает решение о предоставлении муниципальной услуги или отказе в предоставлении муниципальной услуги:</w:t>
      </w:r>
      <w:r w:rsidR="004A47C2" w:rsidRPr="004A47C2">
        <w:rPr>
          <w:rStyle w:val="a7"/>
          <w:i w:val="0"/>
        </w:rPr>
        <w:t xml:space="preserve"> </w:t>
      </w:r>
    </w:p>
    <w:p w:rsidR="004A47C2" w:rsidRDefault="00CA7389" w:rsidP="004A47C2">
      <w:pPr>
        <w:shd w:val="clear" w:color="auto" w:fill="FFFFFF"/>
        <w:tabs>
          <w:tab w:val="left" w:pos="567"/>
        </w:tabs>
        <w:ind w:right="-284" w:firstLine="567"/>
        <w:jc w:val="both"/>
        <w:rPr>
          <w:rStyle w:val="a7"/>
          <w:i w:val="0"/>
        </w:rPr>
      </w:pPr>
      <w:r>
        <w:rPr>
          <w:rStyle w:val="a7"/>
          <w:i w:val="0"/>
        </w:rPr>
        <w:t xml:space="preserve"> Сотрудник</w:t>
      </w:r>
      <w:r w:rsidR="004A47C2">
        <w:rPr>
          <w:rStyle w:val="a7"/>
          <w:i w:val="0"/>
        </w:rPr>
        <w:t xml:space="preserve"> администрации </w:t>
      </w:r>
      <w:r w:rsidR="004A47C2" w:rsidRPr="00220BA2">
        <w:rPr>
          <w:rStyle w:val="a7"/>
          <w:i w:val="0"/>
        </w:rPr>
        <w:t xml:space="preserve"> после получения документов осуществляет проверку полноты и достоверности документов, </w:t>
      </w:r>
      <w:r w:rsidR="004A47C2">
        <w:rPr>
          <w:rStyle w:val="a7"/>
          <w:i w:val="0"/>
        </w:rPr>
        <w:t>представляет их на рассмотрение Комиссии по обследованию зеленых насаждений, расположенных на территории Темрюкского городского поселения Темрюкского района.</w:t>
      </w:r>
    </w:p>
    <w:p w:rsidR="004A47C2" w:rsidRDefault="004A47C2" w:rsidP="004A47C2">
      <w:pPr>
        <w:shd w:val="clear" w:color="auto" w:fill="FFFFFF"/>
        <w:tabs>
          <w:tab w:val="left" w:pos="567"/>
        </w:tabs>
        <w:ind w:right="-284" w:firstLine="567"/>
        <w:jc w:val="both"/>
        <w:rPr>
          <w:rStyle w:val="a7"/>
          <w:i w:val="0"/>
        </w:rPr>
      </w:pPr>
      <w:r>
        <w:rPr>
          <w:rStyle w:val="a7"/>
          <w:i w:val="0"/>
        </w:rPr>
        <w:t xml:space="preserve"> Комиссия по обследованию зеленых насаждений, расположенных на территории муниципального образования в течение 10 рабочих дней со дня регистрации заявления с прилагаемыми к нему документами осуществляет выезд на земельный участок, в границах которого будет производится вырубка зеленых насаждений, произрастающих на территории Темрюкского городского поселения Темрюкского района.  </w:t>
      </w:r>
    </w:p>
    <w:p w:rsidR="004A47C2" w:rsidRDefault="0020261A" w:rsidP="004A47C2">
      <w:pPr>
        <w:shd w:val="clear" w:color="auto" w:fill="FFFFFF"/>
        <w:tabs>
          <w:tab w:val="left" w:pos="567"/>
        </w:tabs>
        <w:ind w:right="-284" w:firstLine="567"/>
        <w:jc w:val="both"/>
        <w:rPr>
          <w:rStyle w:val="a7"/>
          <w:i w:val="0"/>
        </w:rPr>
      </w:pPr>
      <w:r>
        <w:rPr>
          <w:rStyle w:val="a7"/>
          <w:i w:val="0"/>
        </w:rPr>
        <w:t xml:space="preserve"> </w:t>
      </w:r>
      <w:r w:rsidR="004A47C2" w:rsidRPr="00220BA2">
        <w:rPr>
          <w:rStyle w:val="a7"/>
          <w:i w:val="0"/>
        </w:rPr>
        <w:t xml:space="preserve"> </w:t>
      </w:r>
      <w:r w:rsidR="004A47C2">
        <w:rPr>
          <w:rStyle w:val="a7"/>
          <w:i w:val="0"/>
        </w:rPr>
        <w:t xml:space="preserve">По результатам комиссионного обследования, составляется акт в котором обосновывается необходимость или отсутствие необходимости вырубки </w:t>
      </w:r>
      <w:r w:rsidR="004A47C2">
        <w:rPr>
          <w:szCs w:val="28"/>
        </w:rPr>
        <w:t>(пересадки) зеленых насаждений,</w:t>
      </w:r>
      <w:r w:rsidR="004A47C2">
        <w:rPr>
          <w:rStyle w:val="a7"/>
          <w:i w:val="0"/>
        </w:rPr>
        <w:t xml:space="preserve"> </w:t>
      </w:r>
      <w:r w:rsidR="004A47C2" w:rsidRPr="00E94414">
        <w:rPr>
          <w:rStyle w:val="a7"/>
          <w:i w:val="0"/>
        </w:rPr>
        <w:t xml:space="preserve">в адрес заявителя </w:t>
      </w:r>
      <w:r w:rsidR="004A47C2">
        <w:rPr>
          <w:rStyle w:val="a7"/>
          <w:i w:val="0"/>
        </w:rPr>
        <w:t xml:space="preserve">в течение 3 календарных дней </w:t>
      </w:r>
      <w:r w:rsidR="004A47C2" w:rsidRPr="00E94414">
        <w:rPr>
          <w:rStyle w:val="a7"/>
          <w:i w:val="0"/>
        </w:rPr>
        <w:t>направляется уведомление с указанием причин отказа в пред</w:t>
      </w:r>
      <w:r w:rsidR="004A47C2">
        <w:rPr>
          <w:rStyle w:val="a7"/>
          <w:i w:val="0"/>
        </w:rPr>
        <w:t xml:space="preserve">оставлении муниципальной услуги (Приложение № 4). </w:t>
      </w:r>
    </w:p>
    <w:p w:rsidR="004A47C2" w:rsidRPr="00220BA2" w:rsidRDefault="0020261A" w:rsidP="004A47C2">
      <w:pPr>
        <w:shd w:val="clear" w:color="auto" w:fill="FFFFFF"/>
        <w:tabs>
          <w:tab w:val="left" w:pos="567"/>
        </w:tabs>
        <w:ind w:right="-284" w:firstLine="567"/>
        <w:jc w:val="both"/>
        <w:rPr>
          <w:rStyle w:val="a7"/>
          <w:i w:val="0"/>
        </w:rPr>
      </w:pPr>
      <w:r>
        <w:rPr>
          <w:rStyle w:val="a7"/>
          <w:i w:val="0"/>
        </w:rPr>
        <w:t xml:space="preserve">  </w:t>
      </w:r>
      <w:r w:rsidR="004A47C2">
        <w:rPr>
          <w:rStyle w:val="a7"/>
          <w:i w:val="0"/>
        </w:rPr>
        <w:t>У</w:t>
      </w:r>
      <w:r w:rsidR="004A47C2" w:rsidRPr="0017626F">
        <w:rPr>
          <w:rStyle w:val="a7"/>
          <w:i w:val="0"/>
        </w:rPr>
        <w:t xml:space="preserve">ведомление об отказе в выдаче </w:t>
      </w:r>
      <w:r w:rsidR="004A47C2">
        <w:rPr>
          <w:rStyle w:val="a7"/>
          <w:i w:val="0"/>
        </w:rPr>
        <w:t>порубочного билета</w:t>
      </w:r>
      <w:r w:rsidR="004A47C2" w:rsidRPr="0017626F">
        <w:rPr>
          <w:rStyle w:val="a7"/>
          <w:i w:val="0"/>
        </w:rPr>
        <w:t>, подпис</w:t>
      </w:r>
      <w:r w:rsidR="004A47C2">
        <w:rPr>
          <w:rStyle w:val="a7"/>
          <w:i w:val="0"/>
        </w:rPr>
        <w:t>ывается</w:t>
      </w:r>
      <w:r w:rsidR="004A47C2" w:rsidRPr="0017626F">
        <w:rPr>
          <w:rStyle w:val="a7"/>
          <w:i w:val="0"/>
        </w:rPr>
        <w:t xml:space="preserve"> заместителем главы Темрюкского городского поселения Темрюкского района.</w:t>
      </w:r>
    </w:p>
    <w:p w:rsidR="004A47C2" w:rsidRDefault="0020261A" w:rsidP="004A47C2">
      <w:pPr>
        <w:shd w:val="clear" w:color="auto" w:fill="FFFFFF"/>
        <w:tabs>
          <w:tab w:val="left" w:pos="567"/>
        </w:tabs>
        <w:ind w:right="-284" w:firstLine="567"/>
        <w:jc w:val="both"/>
        <w:rPr>
          <w:rStyle w:val="a7"/>
          <w:i w:val="0"/>
        </w:rPr>
      </w:pPr>
      <w:r>
        <w:rPr>
          <w:rStyle w:val="a7"/>
          <w:i w:val="0"/>
        </w:rPr>
        <w:t xml:space="preserve">  </w:t>
      </w:r>
      <w:r w:rsidR="004A47C2">
        <w:rPr>
          <w:rStyle w:val="a7"/>
          <w:i w:val="0"/>
        </w:rPr>
        <w:t>По результатам проведенного обследования,</w:t>
      </w:r>
      <w:r w:rsidR="004A47C2" w:rsidRPr="00220BA2">
        <w:rPr>
          <w:rStyle w:val="a7"/>
          <w:i w:val="0"/>
        </w:rPr>
        <w:t xml:space="preserve"> </w:t>
      </w:r>
      <w:r w:rsidR="004A47C2">
        <w:rPr>
          <w:rStyle w:val="a7"/>
          <w:i w:val="0"/>
        </w:rPr>
        <w:t>п</w:t>
      </w:r>
      <w:r w:rsidR="004A47C2" w:rsidRPr="00220BA2">
        <w:rPr>
          <w:rStyle w:val="a7"/>
          <w:i w:val="0"/>
        </w:rPr>
        <w:t xml:space="preserve">ри наличии оснований для предоставления муниципальной услуги </w:t>
      </w:r>
      <w:r w:rsidR="004A47C2" w:rsidRPr="003C7825">
        <w:rPr>
          <w:rStyle w:val="a7"/>
          <w:i w:val="0"/>
        </w:rPr>
        <w:t>Комиссия по обследованию зеленых насаждений, расположенных на территории муниципального образования</w:t>
      </w:r>
      <w:r w:rsidR="004A47C2" w:rsidRPr="00F4565F">
        <w:rPr>
          <w:rStyle w:val="a7"/>
          <w:i w:val="0"/>
        </w:rPr>
        <w:t xml:space="preserve"> </w:t>
      </w:r>
      <w:r w:rsidR="004A47C2" w:rsidRPr="00220BA2">
        <w:rPr>
          <w:rStyle w:val="a7"/>
          <w:i w:val="0"/>
        </w:rPr>
        <w:t>в течение</w:t>
      </w:r>
      <w:r w:rsidR="004A47C2">
        <w:rPr>
          <w:rStyle w:val="a7"/>
          <w:i w:val="0"/>
        </w:rPr>
        <w:t xml:space="preserve"> 3</w:t>
      </w:r>
      <w:r w:rsidR="004A47C2" w:rsidRPr="008C48B2">
        <w:rPr>
          <w:rStyle w:val="a7"/>
          <w:i w:val="0"/>
        </w:rPr>
        <w:t xml:space="preserve"> </w:t>
      </w:r>
      <w:r w:rsidR="004A47C2" w:rsidRPr="00220BA2">
        <w:rPr>
          <w:rStyle w:val="a7"/>
          <w:i w:val="0"/>
        </w:rPr>
        <w:t xml:space="preserve">дней </w:t>
      </w:r>
      <w:r w:rsidR="004A47C2">
        <w:rPr>
          <w:rStyle w:val="a7"/>
          <w:i w:val="0"/>
        </w:rPr>
        <w:t>со дня комплексного осмотра зеленых насаждений заявителю оформляет и в</w:t>
      </w:r>
      <w:r w:rsidR="00504D33">
        <w:rPr>
          <w:rStyle w:val="a7"/>
          <w:i w:val="0"/>
        </w:rPr>
        <w:t>ыдает порубочный билет</w:t>
      </w:r>
      <w:r w:rsidR="004A47C2">
        <w:rPr>
          <w:rStyle w:val="a7"/>
          <w:i w:val="0"/>
        </w:rPr>
        <w:t xml:space="preserve">.   </w:t>
      </w:r>
    </w:p>
    <w:p w:rsidR="004A47C2" w:rsidRPr="00AA2143" w:rsidRDefault="00D2648B" w:rsidP="004A47C2">
      <w:pPr>
        <w:shd w:val="clear" w:color="auto" w:fill="FFFFFF"/>
        <w:tabs>
          <w:tab w:val="left" w:pos="567"/>
        </w:tabs>
        <w:ind w:right="-284" w:firstLine="567"/>
        <w:jc w:val="both"/>
        <w:rPr>
          <w:rStyle w:val="a7"/>
          <w:i w:val="0"/>
        </w:rPr>
      </w:pPr>
      <w:r>
        <w:rPr>
          <w:rStyle w:val="a7"/>
          <w:i w:val="0"/>
        </w:rPr>
        <w:t xml:space="preserve">  </w:t>
      </w:r>
      <w:r w:rsidR="004A47C2">
        <w:rPr>
          <w:rStyle w:val="a7"/>
          <w:i w:val="0"/>
        </w:rPr>
        <w:t xml:space="preserve">Порубочный билет </w:t>
      </w:r>
      <w:r w:rsidR="004A47C2" w:rsidRPr="00AA2143">
        <w:rPr>
          <w:rStyle w:val="a7"/>
          <w:i w:val="0"/>
        </w:rPr>
        <w:t xml:space="preserve"> подписывается заместителем главы Темрюкского городского поселения Темрюкского района.</w:t>
      </w:r>
    </w:p>
    <w:p w:rsidR="004A47C2" w:rsidRPr="00AA2143" w:rsidRDefault="00D2648B" w:rsidP="004A47C2">
      <w:pPr>
        <w:shd w:val="clear" w:color="auto" w:fill="FFFFFF"/>
        <w:tabs>
          <w:tab w:val="left" w:pos="567"/>
        </w:tabs>
        <w:ind w:right="-284" w:firstLine="567"/>
        <w:jc w:val="both"/>
        <w:rPr>
          <w:rStyle w:val="a7"/>
          <w:i w:val="0"/>
        </w:rPr>
      </w:pPr>
      <w:r>
        <w:rPr>
          <w:rStyle w:val="a7"/>
          <w:i w:val="0"/>
        </w:rPr>
        <w:t xml:space="preserve">  </w:t>
      </w:r>
      <w:r w:rsidR="004A47C2">
        <w:rPr>
          <w:rStyle w:val="a7"/>
          <w:i w:val="0"/>
        </w:rPr>
        <w:t>Порубочный билет</w:t>
      </w:r>
      <w:r w:rsidR="00504D33">
        <w:rPr>
          <w:rStyle w:val="a7"/>
          <w:i w:val="0"/>
        </w:rPr>
        <w:t xml:space="preserve"> </w:t>
      </w:r>
      <w:r w:rsidR="004A47C2" w:rsidRPr="00AA2143">
        <w:rPr>
          <w:rStyle w:val="a7"/>
          <w:i w:val="0"/>
        </w:rPr>
        <w:t xml:space="preserve"> выдается заявителю в течение одного календарного дня.</w:t>
      </w:r>
    </w:p>
    <w:p w:rsidR="00E35B4A" w:rsidRDefault="00CA7389" w:rsidP="00CA7389">
      <w:pPr>
        <w:ind w:right="-284"/>
        <w:jc w:val="both"/>
        <w:rPr>
          <w:szCs w:val="28"/>
        </w:rPr>
      </w:pPr>
      <w:r>
        <w:rPr>
          <w:szCs w:val="28"/>
        </w:rPr>
        <w:t xml:space="preserve">      </w:t>
      </w:r>
      <w:r w:rsidR="00D2648B">
        <w:rPr>
          <w:szCs w:val="28"/>
        </w:rPr>
        <w:t xml:space="preserve">  </w:t>
      </w:r>
      <w:r>
        <w:rPr>
          <w:szCs w:val="28"/>
        </w:rPr>
        <w:t xml:space="preserve"> </w:t>
      </w:r>
      <w:r w:rsidR="00E35B4A">
        <w:rPr>
          <w:szCs w:val="28"/>
        </w:rPr>
        <w:t>Сотрудник МБУ «МФЦ», получивший документы из администрации, проверяет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МБУ «МФЦ».</w:t>
      </w:r>
    </w:p>
    <w:p w:rsidR="00E35B4A" w:rsidRDefault="00CA7389" w:rsidP="00CA7389">
      <w:pPr>
        <w:ind w:right="-284"/>
        <w:jc w:val="both"/>
        <w:rPr>
          <w:szCs w:val="28"/>
        </w:rPr>
      </w:pPr>
      <w:r>
        <w:rPr>
          <w:szCs w:val="28"/>
        </w:rPr>
        <w:t xml:space="preserve">         </w:t>
      </w:r>
      <w:r w:rsidR="00D2648B">
        <w:rPr>
          <w:szCs w:val="28"/>
        </w:rPr>
        <w:t xml:space="preserve"> </w:t>
      </w:r>
      <w:r w:rsidR="00E35B4A">
        <w:rPr>
          <w:szCs w:val="28"/>
        </w:rPr>
        <w:t>Максимальный срок административной процедуры 30 календарных дней.</w:t>
      </w:r>
    </w:p>
    <w:p w:rsidR="00E35B4A" w:rsidRDefault="00E35B4A" w:rsidP="00E35B4A">
      <w:pPr>
        <w:ind w:firstLine="708"/>
        <w:jc w:val="both"/>
        <w:rPr>
          <w:szCs w:val="28"/>
        </w:rPr>
      </w:pPr>
      <w:r>
        <w:rPr>
          <w:szCs w:val="28"/>
        </w:rPr>
        <w:t>3.2.3. Получение заявителем результата муниципальной услуги.</w:t>
      </w:r>
    </w:p>
    <w:p w:rsidR="00E35B4A" w:rsidRDefault="00E35B4A" w:rsidP="00E90339">
      <w:pPr>
        <w:ind w:right="-284" w:firstLine="709"/>
        <w:jc w:val="both"/>
        <w:rPr>
          <w:szCs w:val="28"/>
        </w:rPr>
      </w:pPr>
      <w:r w:rsidRPr="00E97798">
        <w:rPr>
          <w:szCs w:val="28"/>
        </w:rPr>
        <w:t xml:space="preserve">Основанием для начала административной процедуры является </w:t>
      </w:r>
      <w:r>
        <w:rPr>
          <w:szCs w:val="28"/>
        </w:rPr>
        <w:t>наличие уведомления:</w:t>
      </w:r>
    </w:p>
    <w:p w:rsidR="00E35B4A" w:rsidRDefault="00330F17" w:rsidP="00E35B4A">
      <w:pPr>
        <w:ind w:firstLine="709"/>
        <w:jc w:val="both"/>
        <w:rPr>
          <w:szCs w:val="28"/>
        </w:rPr>
      </w:pPr>
      <w:r>
        <w:rPr>
          <w:szCs w:val="28"/>
        </w:rPr>
        <w:t xml:space="preserve">о выдаче </w:t>
      </w:r>
      <w:r w:rsidR="000276F6">
        <w:rPr>
          <w:szCs w:val="28"/>
        </w:rPr>
        <w:t>Порубочного билета</w:t>
      </w:r>
      <w:r w:rsidR="00E35B4A">
        <w:rPr>
          <w:szCs w:val="28"/>
        </w:rPr>
        <w:t>;</w:t>
      </w:r>
    </w:p>
    <w:p w:rsidR="00E35B4A" w:rsidRDefault="000276F6" w:rsidP="00E90339">
      <w:pPr>
        <w:ind w:right="-284" w:firstLine="709"/>
        <w:jc w:val="both"/>
        <w:rPr>
          <w:szCs w:val="28"/>
        </w:rPr>
      </w:pPr>
      <w:r>
        <w:rPr>
          <w:szCs w:val="28"/>
        </w:rPr>
        <w:t>об отказе в выдаче Порубочного билета</w:t>
      </w:r>
      <w:r w:rsidR="00E35B4A">
        <w:rPr>
          <w:szCs w:val="28"/>
        </w:rPr>
        <w:t>, в котором приводится о</w:t>
      </w:r>
      <w:r>
        <w:rPr>
          <w:szCs w:val="28"/>
        </w:rPr>
        <w:t>боснование причин такого отказа.</w:t>
      </w:r>
    </w:p>
    <w:p w:rsidR="00E35B4A" w:rsidRDefault="00E35B4A" w:rsidP="00E90339">
      <w:pPr>
        <w:ind w:right="-284" w:firstLine="709"/>
        <w:jc w:val="both"/>
        <w:rPr>
          <w:szCs w:val="28"/>
        </w:rPr>
      </w:pPr>
      <w:r>
        <w:rPr>
          <w:szCs w:val="28"/>
        </w:rPr>
        <w:t>Дубликат и копии Порубочного билета предоставляются уполномоченным органом юридическ</w:t>
      </w:r>
      <w:r w:rsidR="000276F6">
        <w:rPr>
          <w:szCs w:val="28"/>
        </w:rPr>
        <w:t xml:space="preserve">ому лицу, получившему Порубочный </w:t>
      </w:r>
      <w:r w:rsidR="000276F6">
        <w:rPr>
          <w:szCs w:val="28"/>
        </w:rPr>
        <w:lastRenderedPageBreak/>
        <w:t>билет</w:t>
      </w:r>
      <w:r>
        <w:rPr>
          <w:szCs w:val="28"/>
        </w:rPr>
        <w:t>, бесплатно в течение 3 рабочих дней по письменному заявлению юридического лица.</w:t>
      </w:r>
    </w:p>
    <w:p w:rsidR="00E35B4A" w:rsidRDefault="00E35B4A" w:rsidP="000032BC">
      <w:pPr>
        <w:ind w:right="-284" w:firstLine="709"/>
        <w:jc w:val="both"/>
        <w:rPr>
          <w:szCs w:val="28"/>
        </w:rPr>
      </w:pPr>
      <w:r>
        <w:rPr>
          <w:szCs w:val="28"/>
        </w:rPr>
        <w:t>3.3 При предоставлении муниципальной услуги  в электронной форме осуществляется:</w:t>
      </w:r>
    </w:p>
    <w:p w:rsidR="00E35B4A" w:rsidRPr="007E35F6" w:rsidRDefault="00E35B4A" w:rsidP="000032BC">
      <w:pPr>
        <w:ind w:right="-284" w:firstLine="709"/>
        <w:jc w:val="both"/>
        <w:rPr>
          <w:szCs w:val="28"/>
        </w:rPr>
      </w:pPr>
      <w:r>
        <w:rPr>
          <w:szCs w:val="28"/>
        </w:rPr>
        <w:t xml:space="preserve">3.3.1 Обеспечение доступа заявителей к сведениям о представляемой муниципальной услуге на официальном сайте администрации Темрюкского городского поселения Темрюкского района, а так же с использованием Единого портала государственных и муниципальных услуг </w:t>
      </w:r>
      <w:r>
        <w:rPr>
          <w:szCs w:val="28"/>
          <w:lang w:val="en-US"/>
        </w:rPr>
        <w:t>gosuslugi</w:t>
      </w:r>
      <w:r w:rsidRPr="007E35F6">
        <w:rPr>
          <w:szCs w:val="28"/>
        </w:rPr>
        <w:t>.</w:t>
      </w:r>
      <w:r>
        <w:rPr>
          <w:szCs w:val="28"/>
          <w:lang w:val="en-US"/>
        </w:rPr>
        <w:t>ru</w:t>
      </w:r>
      <w:r w:rsidRPr="007E35F6">
        <w:rPr>
          <w:szCs w:val="28"/>
        </w:rPr>
        <w:t xml:space="preserve"> </w:t>
      </w:r>
      <w:r>
        <w:rPr>
          <w:szCs w:val="28"/>
        </w:rPr>
        <w:t xml:space="preserve">и Регионального портала государственных и муниципальных услуг Краснодарского края </w:t>
      </w:r>
      <w:r>
        <w:rPr>
          <w:szCs w:val="28"/>
          <w:lang w:val="en-US"/>
        </w:rPr>
        <w:t>pgu</w:t>
      </w:r>
      <w:r w:rsidRPr="007E35F6">
        <w:rPr>
          <w:szCs w:val="28"/>
        </w:rPr>
        <w:t>.</w:t>
      </w:r>
      <w:r>
        <w:rPr>
          <w:szCs w:val="28"/>
          <w:lang w:val="en-US"/>
        </w:rPr>
        <w:t>krasnodar</w:t>
      </w:r>
      <w:r w:rsidRPr="007E35F6">
        <w:rPr>
          <w:szCs w:val="28"/>
        </w:rPr>
        <w:t>.</w:t>
      </w:r>
      <w:r>
        <w:rPr>
          <w:szCs w:val="28"/>
          <w:lang w:val="en-US"/>
        </w:rPr>
        <w:t>ru</w:t>
      </w:r>
      <w:r>
        <w:rPr>
          <w:szCs w:val="28"/>
        </w:rPr>
        <w:t>;</w:t>
      </w:r>
    </w:p>
    <w:p w:rsidR="00E35B4A" w:rsidRDefault="00E35B4A" w:rsidP="000032BC">
      <w:pPr>
        <w:ind w:right="-284" w:firstLine="709"/>
        <w:jc w:val="both"/>
        <w:rPr>
          <w:szCs w:val="28"/>
        </w:rPr>
      </w:pPr>
      <w:r>
        <w:rPr>
          <w:szCs w:val="28"/>
        </w:rPr>
        <w:t>3.3.2 Обеспечение возможности получения и копирования заявителями форм заявлений и иных документов, необходимых для получения муниципальной услуги;</w:t>
      </w:r>
    </w:p>
    <w:p w:rsidR="00E35B4A" w:rsidRDefault="00E35B4A" w:rsidP="000032BC">
      <w:pPr>
        <w:ind w:right="-284" w:firstLine="709"/>
        <w:jc w:val="both"/>
        <w:rPr>
          <w:szCs w:val="28"/>
        </w:rPr>
      </w:pPr>
      <w:r>
        <w:rPr>
          <w:szCs w:val="28"/>
        </w:rPr>
        <w:t xml:space="preserve">3.3.3 Обеспечение возможности подачи заявления и иных документов, необходимых для предоставления муниципальной услуги, прием таких документов с использованием Единого портала государственных и муниципальных услуг </w:t>
      </w:r>
      <w:r>
        <w:rPr>
          <w:szCs w:val="28"/>
          <w:lang w:val="en-US"/>
        </w:rPr>
        <w:t>gosuslugi</w:t>
      </w:r>
      <w:r w:rsidRPr="007E35F6">
        <w:rPr>
          <w:szCs w:val="28"/>
        </w:rPr>
        <w:t>.</w:t>
      </w:r>
      <w:r>
        <w:rPr>
          <w:szCs w:val="28"/>
          <w:lang w:val="en-US"/>
        </w:rPr>
        <w:t>ru</w:t>
      </w:r>
      <w:r>
        <w:rPr>
          <w:szCs w:val="28"/>
        </w:rPr>
        <w:t xml:space="preserve"> и Регионального портала государственных и муниципальных услуг Краснодарского края </w:t>
      </w:r>
      <w:r>
        <w:rPr>
          <w:szCs w:val="28"/>
          <w:lang w:val="en-US"/>
        </w:rPr>
        <w:t>pgu</w:t>
      </w:r>
      <w:r w:rsidRPr="007E35F6">
        <w:rPr>
          <w:szCs w:val="28"/>
        </w:rPr>
        <w:t>.</w:t>
      </w:r>
      <w:r>
        <w:rPr>
          <w:szCs w:val="28"/>
          <w:lang w:val="en-US"/>
        </w:rPr>
        <w:t>krasnodar</w:t>
      </w:r>
      <w:r w:rsidRPr="007E35F6">
        <w:rPr>
          <w:szCs w:val="28"/>
        </w:rPr>
        <w:t>.</w:t>
      </w:r>
      <w:r>
        <w:rPr>
          <w:szCs w:val="28"/>
          <w:lang w:val="en-US"/>
        </w:rPr>
        <w:t>ru</w:t>
      </w:r>
      <w:r>
        <w:rPr>
          <w:szCs w:val="28"/>
        </w:rPr>
        <w:t>;</w:t>
      </w:r>
    </w:p>
    <w:p w:rsidR="00E35B4A" w:rsidRPr="007E35F6" w:rsidRDefault="00E35B4A" w:rsidP="000032BC">
      <w:pPr>
        <w:ind w:right="-284" w:firstLine="709"/>
        <w:jc w:val="both"/>
        <w:rPr>
          <w:szCs w:val="28"/>
        </w:rPr>
      </w:pPr>
      <w:r>
        <w:rPr>
          <w:szCs w:val="28"/>
        </w:rPr>
        <w:t>3.3.4 Обеспечение возможности получения заявителем сведений о ходе предоставления муниципальной услуги.</w:t>
      </w:r>
    </w:p>
    <w:p w:rsidR="00B309BB" w:rsidRDefault="00B309BB" w:rsidP="00D4645F">
      <w:pPr>
        <w:ind w:right="-284"/>
        <w:rPr>
          <w:b/>
          <w:szCs w:val="28"/>
        </w:rPr>
      </w:pPr>
    </w:p>
    <w:p w:rsidR="005872FF" w:rsidRDefault="005872FF" w:rsidP="000032BC">
      <w:pPr>
        <w:ind w:right="-284"/>
        <w:jc w:val="center"/>
        <w:rPr>
          <w:b/>
          <w:szCs w:val="28"/>
        </w:rPr>
      </w:pPr>
    </w:p>
    <w:p w:rsidR="003E2C10" w:rsidRDefault="003E2C10" w:rsidP="000032BC">
      <w:pPr>
        <w:ind w:right="-284"/>
        <w:jc w:val="center"/>
        <w:rPr>
          <w:b/>
          <w:szCs w:val="28"/>
        </w:rPr>
      </w:pPr>
      <w:r w:rsidRPr="00FF2702">
        <w:rPr>
          <w:b/>
          <w:szCs w:val="28"/>
        </w:rPr>
        <w:t>IV</w:t>
      </w:r>
      <w:r w:rsidR="000032BC">
        <w:rPr>
          <w:b/>
          <w:szCs w:val="28"/>
        </w:rPr>
        <w:t xml:space="preserve">. </w:t>
      </w:r>
      <w:r w:rsidRPr="00FF2702">
        <w:rPr>
          <w:b/>
          <w:szCs w:val="28"/>
        </w:rPr>
        <w:t>Формы контроля за исполнением</w:t>
      </w:r>
      <w:r w:rsidRPr="00BF2A96">
        <w:rPr>
          <w:b/>
          <w:szCs w:val="28"/>
        </w:rPr>
        <w:t xml:space="preserve"> </w:t>
      </w:r>
      <w:r>
        <w:rPr>
          <w:b/>
          <w:szCs w:val="28"/>
        </w:rPr>
        <w:t>Административного регламента</w:t>
      </w:r>
    </w:p>
    <w:p w:rsidR="003E2C10" w:rsidRDefault="003E2C10" w:rsidP="003E2C10">
      <w:pPr>
        <w:ind w:right="-284" w:firstLine="709"/>
        <w:jc w:val="center"/>
        <w:rPr>
          <w:b/>
          <w:szCs w:val="28"/>
        </w:rPr>
      </w:pPr>
    </w:p>
    <w:p w:rsidR="003E2C10" w:rsidRPr="00415C13" w:rsidRDefault="003E2C10" w:rsidP="003E2C10">
      <w:pPr>
        <w:ind w:right="-284" w:firstLine="709"/>
        <w:jc w:val="both"/>
        <w:rPr>
          <w:rFonts w:eastAsia="Calibri"/>
          <w:szCs w:val="28"/>
        </w:rPr>
      </w:pPr>
      <w:r>
        <w:rPr>
          <w:rFonts w:eastAsia="Calibri"/>
          <w:szCs w:val="28"/>
        </w:rPr>
        <w:t xml:space="preserve"> </w:t>
      </w:r>
      <w:r>
        <w:rPr>
          <w:szCs w:val="28"/>
        </w:rPr>
        <w:t>4.1</w:t>
      </w:r>
      <w:r w:rsidRPr="00E97798">
        <w:rPr>
          <w:szCs w:val="28"/>
        </w:rPr>
        <w:t xml:space="preserve">. Порядок осуществления текущего контроля за соблюдением и исполнением ответственными </w:t>
      </w:r>
      <w:r>
        <w:rPr>
          <w:szCs w:val="28"/>
        </w:rPr>
        <w:t>сотрудниками</w:t>
      </w:r>
      <w:r w:rsidRPr="00E97798">
        <w:rPr>
          <w:szCs w:val="28"/>
        </w:rPr>
        <w:t xml:space="preserve"> законодательства и положений </w:t>
      </w:r>
      <w:r>
        <w:rPr>
          <w:szCs w:val="28"/>
        </w:rPr>
        <w:t>Административного р</w:t>
      </w:r>
      <w:r w:rsidRPr="00E97798">
        <w:rPr>
          <w:szCs w:val="28"/>
        </w:rPr>
        <w:t>егламент</w:t>
      </w:r>
      <w:r>
        <w:rPr>
          <w:szCs w:val="28"/>
        </w:rPr>
        <w:t xml:space="preserve">а </w:t>
      </w:r>
      <w:r w:rsidRPr="00E97798">
        <w:rPr>
          <w:szCs w:val="28"/>
        </w:rPr>
        <w:t>в ходе предос</w:t>
      </w:r>
      <w:r>
        <w:rPr>
          <w:szCs w:val="28"/>
        </w:rPr>
        <w:t>тавления муниципальной услуги:</w:t>
      </w:r>
    </w:p>
    <w:p w:rsidR="003E2C10" w:rsidRDefault="003E2C10" w:rsidP="003E2C10">
      <w:pPr>
        <w:ind w:right="-284" w:firstLine="709"/>
        <w:jc w:val="both"/>
        <w:rPr>
          <w:szCs w:val="28"/>
        </w:rPr>
      </w:pPr>
      <w:r>
        <w:rPr>
          <w:szCs w:val="28"/>
        </w:rPr>
        <w:t>4.1</w:t>
      </w:r>
      <w:r w:rsidRPr="00E97798">
        <w:rPr>
          <w:szCs w:val="28"/>
        </w:rPr>
        <w:t>.1. Текущий контроль за соблюдением и исполнением законодательства и положен</w:t>
      </w:r>
      <w:r>
        <w:rPr>
          <w:szCs w:val="28"/>
        </w:rPr>
        <w:t>ий настоящего Административного р</w:t>
      </w:r>
      <w:r w:rsidRPr="00E97798">
        <w:rPr>
          <w:szCs w:val="28"/>
        </w:rPr>
        <w:t>егламент</w:t>
      </w:r>
      <w:r>
        <w:rPr>
          <w:szCs w:val="28"/>
        </w:rPr>
        <w:t xml:space="preserve">а </w:t>
      </w:r>
      <w:r w:rsidRPr="00E97798">
        <w:rPr>
          <w:szCs w:val="28"/>
        </w:rPr>
        <w:t xml:space="preserve">в ходе предоставления муниципальной услуги </w:t>
      </w:r>
      <w:r>
        <w:rPr>
          <w:szCs w:val="28"/>
        </w:rPr>
        <w:t xml:space="preserve"> осуществляется: </w:t>
      </w:r>
    </w:p>
    <w:p w:rsidR="003E2C10" w:rsidRDefault="003E2C10" w:rsidP="003E2C10">
      <w:pPr>
        <w:ind w:right="-284" w:firstLine="709"/>
        <w:jc w:val="both"/>
        <w:rPr>
          <w:szCs w:val="28"/>
        </w:rPr>
      </w:pPr>
      <w:r>
        <w:rPr>
          <w:szCs w:val="28"/>
        </w:rPr>
        <w:t>в отношении сотрудника администрации -</w:t>
      </w:r>
      <w:r w:rsidRPr="00E97798">
        <w:rPr>
          <w:szCs w:val="28"/>
        </w:rPr>
        <w:t xml:space="preserve"> </w:t>
      </w:r>
      <w:r>
        <w:rPr>
          <w:szCs w:val="28"/>
        </w:rPr>
        <w:t>заместителем главы Темрюкского городского поселения Темрюкского района;</w:t>
      </w:r>
    </w:p>
    <w:p w:rsidR="003E2C10" w:rsidRDefault="003E2C10" w:rsidP="003E2C10">
      <w:pPr>
        <w:ind w:right="-284" w:firstLine="709"/>
        <w:jc w:val="both"/>
        <w:rPr>
          <w:szCs w:val="28"/>
        </w:rPr>
      </w:pPr>
      <w:r>
        <w:rPr>
          <w:szCs w:val="28"/>
        </w:rPr>
        <w:t>в отношении сотрудника МБУ «МФЦ» - директором МБУ «МФЦ».</w:t>
      </w:r>
    </w:p>
    <w:p w:rsidR="003E2C10" w:rsidRDefault="003E2C10" w:rsidP="003E2C10">
      <w:pPr>
        <w:ind w:right="-284" w:firstLine="709"/>
        <w:jc w:val="both"/>
        <w:rPr>
          <w:szCs w:val="28"/>
        </w:rPr>
      </w:pPr>
      <w:r w:rsidRPr="00E97798">
        <w:rPr>
          <w:szCs w:val="28"/>
        </w:rPr>
        <w:t xml:space="preserve">Периодичность осуществления текущего контроля определяется руководителями </w:t>
      </w:r>
      <w:r>
        <w:rPr>
          <w:szCs w:val="28"/>
        </w:rPr>
        <w:t>соответствующих организаций.</w:t>
      </w:r>
    </w:p>
    <w:p w:rsidR="003E2C10" w:rsidRDefault="003E2C10" w:rsidP="003E2C10">
      <w:pPr>
        <w:ind w:right="-284" w:firstLine="709"/>
        <w:jc w:val="both"/>
        <w:rPr>
          <w:szCs w:val="28"/>
        </w:rPr>
      </w:pPr>
      <w:r>
        <w:rPr>
          <w:szCs w:val="28"/>
        </w:rPr>
        <w:t>4.2</w:t>
      </w:r>
      <w:r w:rsidRPr="00E97798">
        <w:rPr>
          <w:szCs w:val="28"/>
        </w:rPr>
        <w:t>.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w:t>
      </w:r>
      <w:r>
        <w:rPr>
          <w:szCs w:val="28"/>
        </w:rPr>
        <w:t>ления муниципальной услуги:</w:t>
      </w:r>
    </w:p>
    <w:p w:rsidR="003E2C10" w:rsidRPr="00F90AFC" w:rsidRDefault="003E2C10" w:rsidP="003E2C10">
      <w:pPr>
        <w:ind w:right="-284" w:firstLine="709"/>
        <w:jc w:val="both"/>
        <w:rPr>
          <w:szCs w:val="28"/>
        </w:rPr>
      </w:pPr>
      <w:r w:rsidRPr="00442876">
        <w:rPr>
          <w:szCs w:val="28"/>
        </w:rPr>
        <w:t>4.2.1.</w:t>
      </w:r>
      <w:r>
        <w:rPr>
          <w:szCs w:val="28"/>
        </w:rPr>
        <w:t xml:space="preserve"> </w:t>
      </w:r>
      <w:r w:rsidRPr="00E97798">
        <w:rPr>
          <w:szCs w:val="28"/>
        </w:rPr>
        <w:t>Контроль за полнотой и качеством предоставления муниципальной услуги включает в себя проведение плановых (в соответствии с утвержд</w:t>
      </w:r>
      <w:r>
        <w:rPr>
          <w:szCs w:val="28"/>
        </w:rPr>
        <w:t>е</w:t>
      </w:r>
      <w:r w:rsidRPr="00E97798">
        <w:rPr>
          <w:szCs w:val="28"/>
        </w:rPr>
        <w:t xml:space="preserve">нным графиком) и внеплановых проверок, проверки могут проводиться по конкретному обращению </w:t>
      </w:r>
      <w:r>
        <w:rPr>
          <w:szCs w:val="28"/>
        </w:rPr>
        <w:t>заявителя.</w:t>
      </w:r>
      <w:r w:rsidRPr="00E97798">
        <w:rPr>
          <w:szCs w:val="28"/>
        </w:rPr>
        <w:t xml:space="preserve"> </w:t>
      </w:r>
    </w:p>
    <w:p w:rsidR="003E2C10" w:rsidRDefault="003E2C10" w:rsidP="003E2C10">
      <w:pPr>
        <w:ind w:right="-284" w:firstLine="709"/>
        <w:jc w:val="both"/>
        <w:rPr>
          <w:szCs w:val="28"/>
        </w:rPr>
      </w:pPr>
      <w:r w:rsidRPr="00E97798">
        <w:rPr>
          <w:szCs w:val="28"/>
        </w:rPr>
        <w:lastRenderedPageBreak/>
        <w:t xml:space="preserve">Плановые и внеплановые проверки могут проводиться заместителем главы </w:t>
      </w:r>
      <w:r>
        <w:rPr>
          <w:szCs w:val="28"/>
        </w:rPr>
        <w:t>Темрюкского городского поселения Темрюкского района</w:t>
      </w:r>
      <w:r w:rsidRPr="00E97798">
        <w:rPr>
          <w:szCs w:val="28"/>
        </w:rPr>
        <w:t>, координиру</w:t>
      </w:r>
      <w:r>
        <w:rPr>
          <w:szCs w:val="28"/>
        </w:rPr>
        <w:t>ющим</w:t>
      </w:r>
      <w:r w:rsidRPr="00E97798">
        <w:rPr>
          <w:szCs w:val="28"/>
        </w:rPr>
        <w:t xml:space="preserve"> </w:t>
      </w:r>
      <w:r>
        <w:rPr>
          <w:szCs w:val="28"/>
        </w:rPr>
        <w:t>деятельность сотрудника администрации.</w:t>
      </w:r>
    </w:p>
    <w:p w:rsidR="003E2C10" w:rsidRDefault="003E2C10" w:rsidP="003E2C10">
      <w:pPr>
        <w:ind w:right="-284" w:firstLine="709"/>
        <w:jc w:val="both"/>
        <w:rPr>
          <w:szCs w:val="28"/>
        </w:rPr>
      </w:pPr>
      <w:r w:rsidRPr="00E97798">
        <w:rPr>
          <w:szCs w:val="28"/>
        </w:rPr>
        <w:t>Все плановые проверки должны осуществляться регулярно, в течение всего периода деятельности по предоставлению муниципальной услуги.</w:t>
      </w:r>
    </w:p>
    <w:p w:rsidR="003E2C10" w:rsidRDefault="003E2C10" w:rsidP="003E2C10">
      <w:pPr>
        <w:ind w:right="-284" w:firstLine="709"/>
        <w:jc w:val="both"/>
        <w:rPr>
          <w:szCs w:val="28"/>
        </w:rPr>
      </w:pPr>
      <w:r w:rsidRPr="00E97798">
        <w:rPr>
          <w:szCs w:val="28"/>
        </w:rPr>
        <w:t xml:space="preserve"> </w:t>
      </w:r>
      <w:r>
        <w:rPr>
          <w:szCs w:val="28"/>
        </w:rPr>
        <w:t>4.2</w:t>
      </w:r>
      <w:r w:rsidRPr="00E97798">
        <w:rPr>
          <w:szCs w:val="28"/>
        </w:rPr>
        <w:t>.2. По результатам провед</w:t>
      </w:r>
      <w:r>
        <w:rPr>
          <w:szCs w:val="28"/>
        </w:rPr>
        <w:t>е</w:t>
      </w:r>
      <w:r w:rsidRPr="00E97798">
        <w:rPr>
          <w:szCs w:val="28"/>
        </w:rPr>
        <w:t>нных проверок в случае выявления нарушения порядка предоставления муниципальной услуги, прав заявителей</w:t>
      </w:r>
      <w:r>
        <w:rPr>
          <w:szCs w:val="28"/>
        </w:rPr>
        <w:t xml:space="preserve">, </w:t>
      </w:r>
      <w:r w:rsidRPr="00E97798">
        <w:rPr>
          <w:szCs w:val="28"/>
        </w:rPr>
        <w:t>виновные лица привлекаются к ответственности в соответствии с законод</w:t>
      </w:r>
      <w:r>
        <w:rPr>
          <w:szCs w:val="28"/>
        </w:rPr>
        <w:t xml:space="preserve">ательством Российской Федерации, </w:t>
      </w:r>
      <w:r w:rsidRPr="00E97798">
        <w:rPr>
          <w:szCs w:val="28"/>
        </w:rPr>
        <w:t xml:space="preserve">принимаются меры по устранению нарушений. </w:t>
      </w:r>
    </w:p>
    <w:p w:rsidR="003E2C10" w:rsidRDefault="003E2C10" w:rsidP="003E2C10">
      <w:pPr>
        <w:ind w:right="-284" w:firstLine="709"/>
        <w:jc w:val="both"/>
        <w:rPr>
          <w:szCs w:val="28"/>
        </w:rPr>
      </w:pPr>
      <w:r>
        <w:rPr>
          <w:szCs w:val="28"/>
        </w:rPr>
        <w:t>4.3.</w:t>
      </w:r>
      <w:r w:rsidRPr="00E97798">
        <w:rPr>
          <w:szCs w:val="28"/>
        </w:rPr>
        <w:t xml:space="preserve">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 </w:t>
      </w:r>
    </w:p>
    <w:p w:rsidR="003E2C10" w:rsidRDefault="003E2C10" w:rsidP="003E2C10">
      <w:pPr>
        <w:ind w:right="-284" w:firstLine="709"/>
        <w:jc w:val="both"/>
        <w:rPr>
          <w:szCs w:val="28"/>
        </w:rPr>
      </w:pPr>
      <w:r w:rsidRPr="00E97798">
        <w:rPr>
          <w:szCs w:val="28"/>
        </w:rPr>
        <w:t xml:space="preserve">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 Персональная ответственность устанавливается в должностных инструкциях в соответствии с требованиями законодательства Российской Федерации. </w:t>
      </w:r>
    </w:p>
    <w:p w:rsidR="003E2C10" w:rsidRDefault="003E2C10" w:rsidP="003E2C10">
      <w:pPr>
        <w:ind w:right="-284" w:firstLine="709"/>
        <w:jc w:val="both"/>
        <w:rPr>
          <w:szCs w:val="28"/>
        </w:rPr>
      </w:pPr>
      <w:r>
        <w:rPr>
          <w:szCs w:val="28"/>
        </w:rPr>
        <w:t>4</w:t>
      </w:r>
      <w:r w:rsidRPr="00E97798">
        <w:rPr>
          <w:szCs w:val="28"/>
        </w:rPr>
        <w:t>.</w:t>
      </w:r>
      <w:r>
        <w:rPr>
          <w:szCs w:val="28"/>
        </w:rPr>
        <w:t>4.</w:t>
      </w:r>
      <w:r w:rsidRPr="00E97798">
        <w:rPr>
          <w:szCs w:val="28"/>
        </w:rPr>
        <w:t xml:space="preserve">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w:t>
      </w:r>
    </w:p>
    <w:p w:rsidR="003E2C10" w:rsidRDefault="003E2C10" w:rsidP="00D4645F">
      <w:pPr>
        <w:ind w:right="-284" w:firstLine="709"/>
        <w:jc w:val="both"/>
        <w:rPr>
          <w:szCs w:val="28"/>
        </w:rPr>
      </w:pPr>
      <w:r w:rsidRPr="00E97798">
        <w:rPr>
          <w:szCs w:val="28"/>
        </w:rPr>
        <w:t>Порядок и формы контроля за предоставлением муниципальной услуги должны отвечать требованиям непрерывности и действенности (эффективности). Граждане, их объединения и организации могут контролировать предоставление муниципальной услуги пут</w:t>
      </w:r>
      <w:r>
        <w:rPr>
          <w:szCs w:val="28"/>
        </w:rPr>
        <w:t>е</w:t>
      </w:r>
      <w:r w:rsidRPr="00E97798">
        <w:rPr>
          <w:szCs w:val="28"/>
        </w:rPr>
        <w:t>м</w:t>
      </w:r>
      <w:r>
        <w:rPr>
          <w:szCs w:val="28"/>
        </w:rPr>
        <w:t xml:space="preserve"> получения письменной и устной</w:t>
      </w:r>
      <w:r w:rsidRPr="00E97798">
        <w:rPr>
          <w:szCs w:val="28"/>
        </w:rPr>
        <w:t xml:space="preserve"> информации о результатах провед</w:t>
      </w:r>
      <w:r>
        <w:rPr>
          <w:szCs w:val="28"/>
        </w:rPr>
        <w:t>е</w:t>
      </w:r>
      <w:r w:rsidRPr="00E97798">
        <w:rPr>
          <w:szCs w:val="28"/>
        </w:rPr>
        <w:t>нных проверок и принятых</w:t>
      </w:r>
      <w:r>
        <w:rPr>
          <w:szCs w:val="28"/>
        </w:rPr>
        <w:t xml:space="preserve"> по результатам проверок мерах.</w:t>
      </w:r>
    </w:p>
    <w:p w:rsidR="005872FF" w:rsidRPr="00D4645F" w:rsidRDefault="005872FF" w:rsidP="00D4645F">
      <w:pPr>
        <w:ind w:right="-284" w:firstLine="709"/>
        <w:jc w:val="both"/>
        <w:rPr>
          <w:szCs w:val="28"/>
        </w:rPr>
      </w:pPr>
    </w:p>
    <w:p w:rsidR="003E2C10" w:rsidRPr="000032BC" w:rsidRDefault="003E2C10" w:rsidP="000032BC">
      <w:pPr>
        <w:ind w:right="-284" w:firstLine="709"/>
        <w:jc w:val="center"/>
        <w:rPr>
          <w:b/>
          <w:szCs w:val="28"/>
        </w:rPr>
      </w:pPr>
      <w:r w:rsidRPr="004207E4">
        <w:rPr>
          <w:b/>
          <w:szCs w:val="28"/>
        </w:rPr>
        <w:t xml:space="preserve"> V</w:t>
      </w:r>
      <w:r w:rsidR="000032BC">
        <w:rPr>
          <w:b/>
          <w:szCs w:val="28"/>
        </w:rPr>
        <w:t xml:space="preserve">. </w:t>
      </w:r>
      <w:r w:rsidRPr="002B1947">
        <w:rPr>
          <w:rFonts w:eastAsia="Calibri"/>
          <w:b/>
          <w:spacing w:val="-4"/>
          <w:szCs w:val="28"/>
        </w:rPr>
        <w:t>Досудебный (внесудебный</w:t>
      </w:r>
      <w:r w:rsidR="000032BC">
        <w:rPr>
          <w:rFonts w:eastAsia="Calibri"/>
          <w:b/>
          <w:spacing w:val="-4"/>
          <w:szCs w:val="28"/>
        </w:rPr>
        <w:t xml:space="preserve">) порядок обжалования решений </w:t>
      </w:r>
      <w:r w:rsidRPr="002B1947">
        <w:rPr>
          <w:rFonts w:eastAsia="Calibri"/>
          <w:b/>
          <w:spacing w:val="-4"/>
          <w:szCs w:val="28"/>
        </w:rPr>
        <w:t xml:space="preserve">действий </w:t>
      </w:r>
    </w:p>
    <w:p w:rsidR="003E2C10" w:rsidRPr="002B1947" w:rsidRDefault="003E2C10" w:rsidP="003E2C10">
      <w:pPr>
        <w:ind w:right="-284"/>
        <w:jc w:val="center"/>
        <w:rPr>
          <w:rFonts w:eastAsia="Calibri"/>
          <w:b/>
          <w:spacing w:val="-4"/>
          <w:szCs w:val="28"/>
        </w:rPr>
      </w:pPr>
      <w:r w:rsidRPr="002B1947">
        <w:rPr>
          <w:rFonts w:eastAsia="Calibri"/>
          <w:b/>
          <w:spacing w:val="-4"/>
          <w:szCs w:val="28"/>
        </w:rPr>
        <w:t xml:space="preserve">(бездействия) органов, предоставляющих муниципальную услугу, а также </w:t>
      </w:r>
    </w:p>
    <w:p w:rsidR="003E2C10" w:rsidRDefault="003E2C10" w:rsidP="003E2C10">
      <w:pPr>
        <w:ind w:right="-284"/>
        <w:jc w:val="center"/>
        <w:rPr>
          <w:rFonts w:ascii="Calibri" w:eastAsia="Calibri" w:hAnsi="Calibri"/>
          <w:b/>
          <w:color w:val="000000"/>
          <w:spacing w:val="-4"/>
          <w:szCs w:val="28"/>
        </w:rPr>
      </w:pPr>
      <w:r w:rsidRPr="002B1947">
        <w:rPr>
          <w:rFonts w:eastAsia="Calibri"/>
          <w:b/>
          <w:spacing w:val="-4"/>
          <w:szCs w:val="28"/>
        </w:rPr>
        <w:t xml:space="preserve">их должностных лиц, </w:t>
      </w:r>
      <w:r w:rsidRPr="002B1947">
        <w:rPr>
          <w:rFonts w:eastAsia="Calibri"/>
          <w:b/>
          <w:color w:val="FF0000"/>
          <w:spacing w:val="-4"/>
          <w:szCs w:val="28"/>
        </w:rPr>
        <w:t xml:space="preserve"> </w:t>
      </w:r>
      <w:r w:rsidRPr="002B1947">
        <w:rPr>
          <w:rFonts w:eastAsia="Calibri"/>
          <w:b/>
          <w:color w:val="000000"/>
          <w:spacing w:val="-4"/>
          <w:szCs w:val="28"/>
        </w:rPr>
        <w:t>муниципальных служащих</w:t>
      </w:r>
    </w:p>
    <w:p w:rsidR="003E2C10" w:rsidRPr="004207E4" w:rsidRDefault="003E2C10" w:rsidP="000032BC">
      <w:pPr>
        <w:ind w:right="-284"/>
        <w:rPr>
          <w:b/>
          <w:szCs w:val="28"/>
        </w:rPr>
      </w:pPr>
    </w:p>
    <w:p w:rsidR="003E2C10" w:rsidRDefault="003E2C10" w:rsidP="003E2C10">
      <w:pPr>
        <w:ind w:right="-284" w:firstLine="709"/>
        <w:jc w:val="both"/>
        <w:rPr>
          <w:szCs w:val="28"/>
        </w:rPr>
      </w:pPr>
      <w:r>
        <w:rPr>
          <w:szCs w:val="28"/>
        </w:rPr>
        <w:t>5</w:t>
      </w:r>
      <w:r w:rsidRPr="002B1947">
        <w:rPr>
          <w:rFonts w:eastAsia="Calibri"/>
          <w:szCs w:val="28"/>
        </w:rPr>
        <w:t>.</w:t>
      </w:r>
      <w:r>
        <w:rPr>
          <w:rFonts w:eastAsia="Calibri"/>
          <w:szCs w:val="28"/>
        </w:rPr>
        <w:t>1.</w:t>
      </w:r>
      <w:r w:rsidRPr="002B1947">
        <w:rPr>
          <w:rFonts w:eastAsia="Calibri"/>
          <w:szCs w:val="28"/>
        </w:rPr>
        <w:t xml:space="preserve"> </w:t>
      </w:r>
      <w:r w:rsidRPr="002B1947">
        <w:rPr>
          <w:rFonts w:eastAsia="Calibri"/>
          <w:color w:val="000000"/>
          <w:szCs w:val="28"/>
        </w:rPr>
        <w:t>Заявитель имеет право на досудебное (внесудебное) обжалование действий (бездействия) и решений</w:t>
      </w:r>
      <w:r>
        <w:rPr>
          <w:rFonts w:eastAsia="Calibri"/>
          <w:color w:val="000000"/>
          <w:szCs w:val="28"/>
        </w:rPr>
        <w:t xml:space="preserve"> органов</w:t>
      </w:r>
      <w:r w:rsidRPr="002B1947">
        <w:rPr>
          <w:rFonts w:eastAsia="Calibri"/>
          <w:color w:val="000000"/>
          <w:szCs w:val="28"/>
        </w:rPr>
        <w:t>, принятых (осуществляемых) орган</w:t>
      </w:r>
      <w:r>
        <w:rPr>
          <w:rFonts w:eastAsia="Calibri"/>
          <w:color w:val="000000"/>
          <w:szCs w:val="28"/>
        </w:rPr>
        <w:t>а</w:t>
      </w:r>
      <w:r w:rsidRPr="002B1947">
        <w:rPr>
          <w:rFonts w:eastAsia="Calibri"/>
          <w:color w:val="000000"/>
          <w:szCs w:val="28"/>
        </w:rPr>
        <w:t>м</w:t>
      </w:r>
      <w:r>
        <w:rPr>
          <w:rFonts w:eastAsia="Calibri"/>
          <w:color w:val="000000"/>
          <w:szCs w:val="28"/>
        </w:rPr>
        <w:t>и</w:t>
      </w:r>
      <w:r w:rsidRPr="002B1947">
        <w:rPr>
          <w:rFonts w:eastAsia="Calibri"/>
          <w:color w:val="000000"/>
          <w:szCs w:val="28"/>
        </w:rPr>
        <w:t xml:space="preserve">, </w:t>
      </w:r>
      <w:r>
        <w:rPr>
          <w:rFonts w:eastAsia="Calibri"/>
          <w:color w:val="000000"/>
          <w:szCs w:val="28"/>
        </w:rPr>
        <w:t>предоставля</w:t>
      </w:r>
      <w:r w:rsidRPr="002B1947">
        <w:rPr>
          <w:rFonts w:eastAsia="Calibri"/>
          <w:color w:val="000000"/>
          <w:szCs w:val="28"/>
        </w:rPr>
        <w:t>ющим</w:t>
      </w:r>
      <w:r>
        <w:rPr>
          <w:rFonts w:eastAsia="Calibri"/>
          <w:color w:val="000000"/>
          <w:szCs w:val="28"/>
        </w:rPr>
        <w:t>и</w:t>
      </w:r>
      <w:r w:rsidRPr="002B1947">
        <w:rPr>
          <w:rFonts w:eastAsia="Calibri"/>
          <w:color w:val="000000"/>
          <w:szCs w:val="28"/>
        </w:rPr>
        <w:t xml:space="preserve"> муниципальную </w:t>
      </w:r>
      <w:r>
        <w:rPr>
          <w:rFonts w:eastAsia="Calibri"/>
          <w:color w:val="000000"/>
          <w:szCs w:val="28"/>
        </w:rPr>
        <w:t>услугу</w:t>
      </w:r>
      <w:r w:rsidRPr="002B1947">
        <w:rPr>
          <w:rFonts w:eastAsia="Calibri"/>
          <w:color w:val="000000"/>
          <w:szCs w:val="28"/>
        </w:rPr>
        <w:t xml:space="preserve">, </w:t>
      </w:r>
      <w:r>
        <w:rPr>
          <w:rFonts w:eastAsia="Calibri"/>
          <w:color w:val="000000"/>
          <w:szCs w:val="28"/>
        </w:rPr>
        <w:t>их</w:t>
      </w:r>
      <w:r w:rsidRPr="002B1947">
        <w:rPr>
          <w:rFonts w:eastAsia="Calibri"/>
          <w:color w:val="000000"/>
          <w:szCs w:val="28"/>
        </w:rPr>
        <w:t xml:space="preserve"> должностными лицами, муниципальными служащими в ходе </w:t>
      </w:r>
      <w:r>
        <w:rPr>
          <w:rFonts w:eastAsia="Calibri"/>
          <w:color w:val="000000"/>
          <w:szCs w:val="28"/>
        </w:rPr>
        <w:t>предоставл</w:t>
      </w:r>
      <w:r w:rsidRPr="002B1947">
        <w:rPr>
          <w:rFonts w:eastAsia="Calibri"/>
          <w:color w:val="000000"/>
          <w:szCs w:val="28"/>
        </w:rPr>
        <w:t xml:space="preserve">ения муниципальной  </w:t>
      </w:r>
      <w:r>
        <w:rPr>
          <w:rFonts w:eastAsia="Calibri"/>
          <w:color w:val="000000"/>
          <w:szCs w:val="28"/>
        </w:rPr>
        <w:t>услуг</w:t>
      </w:r>
      <w:r w:rsidRPr="002B1947">
        <w:rPr>
          <w:rFonts w:eastAsia="Calibri"/>
          <w:color w:val="000000"/>
          <w:szCs w:val="28"/>
        </w:rPr>
        <w:t>и (далее – досудебное (внесудебное) обжалование).</w:t>
      </w:r>
    </w:p>
    <w:p w:rsidR="003E2C10" w:rsidRDefault="003E2C10" w:rsidP="003E2C10">
      <w:pPr>
        <w:ind w:right="-284" w:firstLine="709"/>
        <w:jc w:val="both"/>
        <w:rPr>
          <w:szCs w:val="28"/>
        </w:rPr>
      </w:pPr>
      <w:r>
        <w:rPr>
          <w:szCs w:val="28"/>
        </w:rPr>
        <w:t>5.2</w:t>
      </w:r>
      <w:r w:rsidRPr="00E97798">
        <w:rPr>
          <w:szCs w:val="28"/>
        </w:rPr>
        <w:t>. Предметом досудебного (внесудебного) обжалования являются конкретное решение и действия (бездействие) органов, предоставляющих муниципальную услугу,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w:t>
      </w:r>
      <w:r>
        <w:rPr>
          <w:szCs w:val="28"/>
        </w:rPr>
        <w:t>лению ему муниципальной услуги.</w:t>
      </w:r>
    </w:p>
    <w:p w:rsidR="003E2C10" w:rsidRDefault="003E2C10" w:rsidP="003E2C10">
      <w:pPr>
        <w:ind w:right="-284" w:firstLine="709"/>
        <w:jc w:val="both"/>
        <w:rPr>
          <w:szCs w:val="28"/>
        </w:rPr>
      </w:pPr>
      <w:r w:rsidRPr="00E97798">
        <w:rPr>
          <w:szCs w:val="28"/>
        </w:rPr>
        <w:lastRenderedPageBreak/>
        <w:t xml:space="preserve">Заявитель может обратиться с жалобой, в том числе в следующих случаях: </w:t>
      </w:r>
    </w:p>
    <w:p w:rsidR="003E2C10" w:rsidRDefault="003E2C10" w:rsidP="003E2C10">
      <w:pPr>
        <w:ind w:right="-284" w:firstLine="709"/>
        <w:jc w:val="both"/>
        <w:rPr>
          <w:szCs w:val="28"/>
        </w:rPr>
      </w:pPr>
      <w:r w:rsidRPr="00E97798">
        <w:rPr>
          <w:szCs w:val="28"/>
        </w:rPr>
        <w:t xml:space="preserve">нарушение срока регистрации заявления заявителя о предоставлении муниципальной услуги; </w:t>
      </w:r>
    </w:p>
    <w:p w:rsidR="003E2C10" w:rsidRDefault="003E2C10" w:rsidP="003E2C10">
      <w:pPr>
        <w:ind w:right="-284" w:firstLine="709"/>
        <w:jc w:val="both"/>
        <w:rPr>
          <w:szCs w:val="28"/>
        </w:rPr>
      </w:pPr>
      <w:r w:rsidRPr="00E97798">
        <w:rPr>
          <w:szCs w:val="28"/>
        </w:rPr>
        <w:t xml:space="preserve">нарушение срока предоставления муниципальной услуги; </w:t>
      </w:r>
    </w:p>
    <w:p w:rsidR="003E2C10" w:rsidRDefault="003E2C10" w:rsidP="003E2C10">
      <w:pPr>
        <w:ind w:right="-284" w:firstLine="709"/>
        <w:jc w:val="both"/>
        <w:rPr>
          <w:szCs w:val="28"/>
        </w:rPr>
      </w:pPr>
      <w:r w:rsidRPr="00E97798">
        <w:rPr>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rPr>
          <w:szCs w:val="28"/>
        </w:rPr>
        <w:t xml:space="preserve">Темрюкского городского поселения Темрюкского района </w:t>
      </w:r>
      <w:r w:rsidRPr="00E97798">
        <w:rPr>
          <w:szCs w:val="28"/>
        </w:rPr>
        <w:t xml:space="preserve">для предоставления муниципальной услуги; </w:t>
      </w:r>
    </w:p>
    <w:p w:rsidR="003E2C10" w:rsidRDefault="003E2C10" w:rsidP="003E2C10">
      <w:pPr>
        <w:ind w:right="-284" w:firstLine="709"/>
        <w:jc w:val="both"/>
        <w:rPr>
          <w:szCs w:val="28"/>
        </w:rPr>
      </w:pPr>
      <w:r w:rsidRPr="00E97798">
        <w:rPr>
          <w:szCs w:val="28"/>
        </w:rPr>
        <w:t>отказ в при</w:t>
      </w:r>
      <w:r>
        <w:rPr>
          <w:szCs w:val="28"/>
        </w:rPr>
        <w:t>е</w:t>
      </w:r>
      <w:r w:rsidRPr="00E97798">
        <w:rPr>
          <w:szCs w:val="28"/>
        </w:rPr>
        <w:t xml:space="preserve">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Pr>
          <w:szCs w:val="28"/>
        </w:rPr>
        <w:t>Темрюкского городского поселения Темрюкского района</w:t>
      </w:r>
      <w:r w:rsidRPr="00E97798">
        <w:rPr>
          <w:szCs w:val="28"/>
        </w:rPr>
        <w:t xml:space="preserve"> для предоставления муниципальной услуги, у заявителя; </w:t>
      </w:r>
    </w:p>
    <w:p w:rsidR="003E2C10" w:rsidRDefault="003E2C10" w:rsidP="003E2C10">
      <w:pPr>
        <w:ind w:right="-284" w:firstLine="709"/>
        <w:jc w:val="both"/>
        <w:rPr>
          <w:szCs w:val="28"/>
        </w:rPr>
      </w:pPr>
      <w:r w:rsidRPr="00E97798">
        <w:rPr>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w:t>
      </w:r>
      <w:r>
        <w:rPr>
          <w:szCs w:val="28"/>
        </w:rPr>
        <w:t>Темрюкского городского поселения Темрюкского района</w:t>
      </w:r>
      <w:r w:rsidRPr="00E97798">
        <w:rPr>
          <w:szCs w:val="28"/>
        </w:rPr>
        <w:t>;</w:t>
      </w:r>
    </w:p>
    <w:p w:rsidR="003E2C10" w:rsidRDefault="003E2C10" w:rsidP="003E2C10">
      <w:pPr>
        <w:ind w:right="-284" w:firstLine="708"/>
        <w:jc w:val="both"/>
        <w:rPr>
          <w:szCs w:val="28"/>
        </w:rPr>
      </w:pPr>
      <w:r w:rsidRPr="00E97798">
        <w:rPr>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Pr>
          <w:szCs w:val="28"/>
        </w:rPr>
        <w:t>Темрюкского городского поселения Темрюкского района;</w:t>
      </w:r>
    </w:p>
    <w:p w:rsidR="003E2C10" w:rsidRDefault="003E2C10" w:rsidP="003E2C10">
      <w:pPr>
        <w:ind w:right="-284" w:firstLine="708"/>
        <w:jc w:val="both"/>
        <w:rPr>
          <w:szCs w:val="28"/>
        </w:rPr>
      </w:pPr>
      <w:r w:rsidRPr="00E97798">
        <w:rPr>
          <w:szCs w:val="28"/>
        </w:rPr>
        <w:t>отказ органа, предоставляющего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E2C10" w:rsidRDefault="003E2C10" w:rsidP="003E2C10">
      <w:pPr>
        <w:ind w:right="-284" w:firstLine="708"/>
        <w:jc w:val="both"/>
        <w:rPr>
          <w:szCs w:val="28"/>
        </w:rPr>
      </w:pPr>
      <w:r>
        <w:rPr>
          <w:szCs w:val="28"/>
        </w:rPr>
        <w:t>Заявитель может обжаловать действия (бездействие):</w:t>
      </w:r>
    </w:p>
    <w:p w:rsidR="003E2C10" w:rsidRDefault="003E2C10" w:rsidP="003E2C10">
      <w:pPr>
        <w:ind w:right="-284" w:firstLine="708"/>
        <w:jc w:val="both"/>
        <w:rPr>
          <w:szCs w:val="28"/>
        </w:rPr>
      </w:pPr>
      <w:r>
        <w:rPr>
          <w:szCs w:val="28"/>
        </w:rPr>
        <w:t>сотрудника МБУ «МФЦ» - директору МБУ «МФЦ»;</w:t>
      </w:r>
    </w:p>
    <w:p w:rsidR="003E2C10" w:rsidRDefault="003E2C10" w:rsidP="003E2C10">
      <w:pPr>
        <w:ind w:right="-284" w:firstLine="708"/>
        <w:jc w:val="both"/>
        <w:rPr>
          <w:szCs w:val="28"/>
        </w:rPr>
      </w:pPr>
      <w:r>
        <w:rPr>
          <w:szCs w:val="28"/>
        </w:rPr>
        <w:t>сотрудника администрации – заместителю главы Темрюкского городского поселения Темрюкского района;</w:t>
      </w:r>
    </w:p>
    <w:p w:rsidR="003E2C10" w:rsidRDefault="003E2C10" w:rsidP="003E2C10">
      <w:pPr>
        <w:ind w:right="-284" w:firstLine="708"/>
        <w:jc w:val="both"/>
        <w:rPr>
          <w:szCs w:val="28"/>
        </w:rPr>
      </w:pPr>
      <w:r>
        <w:rPr>
          <w:szCs w:val="28"/>
        </w:rPr>
        <w:t>заместителя главы Темрюкского городского поселения Темрюкского района - главе Темрюкского городского поселения Темрюкского района.</w:t>
      </w:r>
    </w:p>
    <w:p w:rsidR="003E2C10" w:rsidRDefault="003E2C10" w:rsidP="003E2C10">
      <w:pPr>
        <w:ind w:right="-284" w:firstLine="708"/>
        <w:jc w:val="both"/>
        <w:rPr>
          <w:szCs w:val="28"/>
        </w:rPr>
      </w:pPr>
      <w:r>
        <w:rPr>
          <w:szCs w:val="28"/>
        </w:rPr>
        <w:t>Жалобы на решения, принятые главой Темрюкского городского поселения Темрюкского района рассматриваются непосредственно главой  Темрюкского городского поселения Темрюкского района.</w:t>
      </w:r>
    </w:p>
    <w:p w:rsidR="003E2C10" w:rsidRDefault="003E2C10" w:rsidP="003E2C10">
      <w:pPr>
        <w:ind w:right="-284" w:firstLine="709"/>
        <w:jc w:val="both"/>
        <w:rPr>
          <w:szCs w:val="28"/>
        </w:rPr>
      </w:pPr>
      <w:r>
        <w:rPr>
          <w:szCs w:val="28"/>
        </w:rPr>
        <w:t>5.3</w:t>
      </w:r>
      <w:r w:rsidRPr="00E97798">
        <w:rPr>
          <w:szCs w:val="28"/>
        </w:rPr>
        <w:t xml:space="preserve">. </w:t>
      </w:r>
      <w:r>
        <w:rPr>
          <w:szCs w:val="28"/>
        </w:rPr>
        <w:t>Жалоба не рассматривается по существу при наличии следующих оснований:</w:t>
      </w:r>
    </w:p>
    <w:p w:rsidR="003E2C10" w:rsidRDefault="003E2C10" w:rsidP="003E2C10">
      <w:pPr>
        <w:ind w:right="-284" w:firstLine="709"/>
        <w:jc w:val="both"/>
        <w:rPr>
          <w:szCs w:val="28"/>
        </w:rPr>
      </w:pPr>
      <w:r>
        <w:rPr>
          <w:szCs w:val="28"/>
        </w:rPr>
        <w:t xml:space="preserve">а) безосновательность жалобы и прекращение переписки с заявителем по вопросу, на который заявителю неоднократно </w:t>
      </w:r>
      <w:r w:rsidRPr="00E97798">
        <w:rPr>
          <w:szCs w:val="28"/>
        </w:rPr>
        <w:t>давались письменные ответы по существу</w:t>
      </w:r>
      <w:r>
        <w:rPr>
          <w:szCs w:val="28"/>
        </w:rPr>
        <w:t xml:space="preserve">, </w:t>
      </w:r>
      <w:r w:rsidRPr="00E97798">
        <w:rPr>
          <w:szCs w:val="28"/>
        </w:rPr>
        <w:t>и при этом в жалобе не приводятся новые доводы или обстоятельства</w:t>
      </w:r>
      <w:r>
        <w:rPr>
          <w:szCs w:val="28"/>
        </w:rPr>
        <w:t>;</w:t>
      </w:r>
    </w:p>
    <w:p w:rsidR="003E2C10" w:rsidRDefault="003E2C10" w:rsidP="003E2C10">
      <w:pPr>
        <w:ind w:right="-284" w:firstLine="708"/>
        <w:jc w:val="both"/>
        <w:rPr>
          <w:szCs w:val="28"/>
        </w:rPr>
      </w:pPr>
      <w:r>
        <w:rPr>
          <w:szCs w:val="28"/>
        </w:rPr>
        <w:lastRenderedPageBreak/>
        <w:t xml:space="preserve">б) в жалобе не </w:t>
      </w:r>
      <w:r w:rsidRPr="00E97798">
        <w:rPr>
          <w:szCs w:val="28"/>
        </w:rPr>
        <w:t>указан</w:t>
      </w:r>
      <w:r>
        <w:rPr>
          <w:szCs w:val="28"/>
        </w:rPr>
        <w:t>ы</w:t>
      </w:r>
      <w:r w:rsidRPr="00E97798">
        <w:rPr>
          <w:szCs w:val="28"/>
        </w:rPr>
        <w:t xml:space="preserve"> фамили</w:t>
      </w:r>
      <w:r>
        <w:rPr>
          <w:szCs w:val="28"/>
        </w:rPr>
        <w:t>я</w:t>
      </w:r>
      <w:r w:rsidRPr="00E97798">
        <w:rPr>
          <w:szCs w:val="28"/>
        </w:rPr>
        <w:t xml:space="preserve"> заявителя</w:t>
      </w:r>
      <w:r>
        <w:rPr>
          <w:szCs w:val="28"/>
        </w:rPr>
        <w:t>, направившего жалобу,</w:t>
      </w:r>
      <w:r w:rsidRPr="00E97798">
        <w:rPr>
          <w:szCs w:val="28"/>
        </w:rPr>
        <w:t xml:space="preserve"> и</w:t>
      </w:r>
      <w:r>
        <w:rPr>
          <w:szCs w:val="28"/>
        </w:rPr>
        <w:t>ли почтовый</w:t>
      </w:r>
      <w:r w:rsidRPr="00E97798">
        <w:rPr>
          <w:szCs w:val="28"/>
        </w:rPr>
        <w:t xml:space="preserve"> адрес, по которому должен быть направлен ответ</w:t>
      </w:r>
      <w:r>
        <w:rPr>
          <w:szCs w:val="28"/>
        </w:rPr>
        <w:t>;</w:t>
      </w:r>
    </w:p>
    <w:p w:rsidR="003E2C10" w:rsidRDefault="003E2C10" w:rsidP="003E2C10">
      <w:pPr>
        <w:ind w:right="-284" w:firstLine="708"/>
        <w:jc w:val="both"/>
        <w:rPr>
          <w:szCs w:val="28"/>
        </w:rPr>
      </w:pPr>
      <w:r>
        <w:rPr>
          <w:szCs w:val="28"/>
        </w:rPr>
        <w:t xml:space="preserve">в) </w:t>
      </w:r>
      <w:r w:rsidRPr="00E97798">
        <w:rPr>
          <w:szCs w:val="28"/>
        </w:rPr>
        <w:t>от заявителя поступ</w:t>
      </w:r>
      <w:r>
        <w:rPr>
          <w:szCs w:val="28"/>
        </w:rPr>
        <w:t>и</w:t>
      </w:r>
      <w:r w:rsidRPr="00E97798">
        <w:rPr>
          <w:szCs w:val="28"/>
        </w:rPr>
        <w:t>л</w:t>
      </w:r>
      <w:r>
        <w:rPr>
          <w:szCs w:val="28"/>
        </w:rPr>
        <w:t>о</w:t>
      </w:r>
      <w:r w:rsidRPr="00E97798">
        <w:rPr>
          <w:szCs w:val="28"/>
        </w:rPr>
        <w:t xml:space="preserve"> </w:t>
      </w:r>
      <w:r>
        <w:rPr>
          <w:szCs w:val="28"/>
        </w:rPr>
        <w:t>заявление</w:t>
      </w:r>
      <w:r w:rsidRPr="00E97798">
        <w:rPr>
          <w:szCs w:val="28"/>
        </w:rPr>
        <w:t xml:space="preserve"> о прекращении рассмотр</w:t>
      </w:r>
      <w:r>
        <w:rPr>
          <w:szCs w:val="28"/>
        </w:rPr>
        <w:t>ения его жалобы;</w:t>
      </w:r>
    </w:p>
    <w:p w:rsidR="003E2C10" w:rsidRDefault="003E2C10" w:rsidP="003E2C10">
      <w:pPr>
        <w:ind w:right="-284" w:firstLine="708"/>
        <w:jc w:val="both"/>
        <w:rPr>
          <w:szCs w:val="28"/>
        </w:rPr>
      </w:pPr>
      <w:r>
        <w:rPr>
          <w:szCs w:val="28"/>
        </w:rPr>
        <w:t xml:space="preserve">г) </w:t>
      </w:r>
      <w:r w:rsidRPr="00E97798">
        <w:rPr>
          <w:szCs w:val="28"/>
        </w:rPr>
        <w:t xml:space="preserve">в жалобе </w:t>
      </w:r>
      <w:r>
        <w:rPr>
          <w:szCs w:val="28"/>
        </w:rPr>
        <w:t xml:space="preserve">содержатся </w:t>
      </w:r>
      <w:r w:rsidRPr="00E97798">
        <w:rPr>
          <w:szCs w:val="28"/>
        </w:rPr>
        <w:t>нецензурны</w:t>
      </w:r>
      <w:r>
        <w:rPr>
          <w:szCs w:val="28"/>
        </w:rPr>
        <w:t>е</w:t>
      </w:r>
      <w:r w:rsidRPr="00E97798">
        <w:rPr>
          <w:szCs w:val="28"/>
        </w:rPr>
        <w:t xml:space="preserve"> либо оскорбительны</w:t>
      </w:r>
      <w:r>
        <w:rPr>
          <w:szCs w:val="28"/>
        </w:rPr>
        <w:t>е</w:t>
      </w:r>
      <w:r w:rsidRPr="00E97798">
        <w:rPr>
          <w:szCs w:val="28"/>
        </w:rPr>
        <w:t xml:space="preserve"> выражени</w:t>
      </w:r>
      <w:r>
        <w:rPr>
          <w:szCs w:val="28"/>
        </w:rPr>
        <w:t>я</w:t>
      </w:r>
      <w:r w:rsidRPr="00E97798">
        <w:rPr>
          <w:szCs w:val="28"/>
        </w:rPr>
        <w:t>, угрозы жизни, здоровью и имуществу должностного</w:t>
      </w:r>
      <w:r>
        <w:rPr>
          <w:szCs w:val="28"/>
        </w:rPr>
        <w:t xml:space="preserve"> лица, а также членов его семьи;</w:t>
      </w:r>
    </w:p>
    <w:p w:rsidR="003E2C10" w:rsidRDefault="003E2C10" w:rsidP="003E2C10">
      <w:pPr>
        <w:ind w:right="-284" w:firstLine="708"/>
        <w:jc w:val="both"/>
        <w:rPr>
          <w:szCs w:val="28"/>
        </w:rPr>
      </w:pPr>
      <w:r>
        <w:rPr>
          <w:szCs w:val="28"/>
        </w:rPr>
        <w:t xml:space="preserve">д) </w:t>
      </w:r>
      <w:r w:rsidRPr="00E97798">
        <w:rPr>
          <w:szCs w:val="28"/>
        </w:rPr>
        <w:t>текст жалобы не подда</w:t>
      </w:r>
      <w:r>
        <w:rPr>
          <w:szCs w:val="28"/>
        </w:rPr>
        <w:t>е</w:t>
      </w:r>
      <w:r w:rsidRPr="00E97798">
        <w:rPr>
          <w:szCs w:val="28"/>
        </w:rPr>
        <w:t>тся прочтению, о ч</w:t>
      </w:r>
      <w:r>
        <w:rPr>
          <w:szCs w:val="28"/>
        </w:rPr>
        <w:t>е</w:t>
      </w:r>
      <w:r w:rsidRPr="00E97798">
        <w:rPr>
          <w:szCs w:val="28"/>
        </w:rPr>
        <w:t xml:space="preserve">м в течение семи дней со дня регистрации жалобы сообщается заявителю, направившему </w:t>
      </w:r>
      <w:r>
        <w:rPr>
          <w:szCs w:val="28"/>
        </w:rPr>
        <w:t>жалобу, если его фамилия и</w:t>
      </w:r>
      <w:r w:rsidRPr="00E97798">
        <w:rPr>
          <w:szCs w:val="28"/>
        </w:rPr>
        <w:t xml:space="preserve"> почт</w:t>
      </w:r>
      <w:r>
        <w:rPr>
          <w:szCs w:val="28"/>
        </w:rPr>
        <w:t>овый адрес поддаются прочтению;</w:t>
      </w:r>
    </w:p>
    <w:p w:rsidR="003E2C10" w:rsidRDefault="003E2C10" w:rsidP="003E2C10">
      <w:pPr>
        <w:ind w:right="-284" w:firstLine="708"/>
        <w:jc w:val="both"/>
        <w:rPr>
          <w:szCs w:val="28"/>
        </w:rPr>
      </w:pPr>
      <w:r>
        <w:rPr>
          <w:szCs w:val="28"/>
        </w:rPr>
        <w:t xml:space="preserve">е) </w:t>
      </w:r>
      <w:r w:rsidRPr="00E97798">
        <w:rPr>
          <w:szCs w:val="28"/>
        </w:rPr>
        <w:t>ответ не может быть дан без разглашения сведений, составляющих государственную или иную охран</w:t>
      </w:r>
      <w:r>
        <w:rPr>
          <w:szCs w:val="28"/>
        </w:rPr>
        <w:t>яемую федеральным законом тайну.</w:t>
      </w:r>
    </w:p>
    <w:p w:rsidR="003E2C10" w:rsidRDefault="003E2C10" w:rsidP="003E2C10">
      <w:pPr>
        <w:ind w:right="-284" w:firstLine="708"/>
        <w:jc w:val="both"/>
        <w:rPr>
          <w:szCs w:val="28"/>
        </w:rPr>
      </w:pPr>
      <w:r>
        <w:rPr>
          <w:szCs w:val="28"/>
        </w:rPr>
        <w:t>Об отказе в рассмотрении жалобы по существу заявителю сообщается в письменном виде, за исключением подпунктов «а», «б» и «в» настоящего пункта, в течение пяти рабочих дней со дня регистрации жалобы.</w:t>
      </w:r>
    </w:p>
    <w:p w:rsidR="003E2C10" w:rsidRDefault="003E2C10" w:rsidP="003E2C10">
      <w:pPr>
        <w:ind w:right="-284" w:firstLine="708"/>
        <w:jc w:val="both"/>
        <w:rPr>
          <w:szCs w:val="28"/>
        </w:rPr>
      </w:pPr>
      <w:r>
        <w:rPr>
          <w:szCs w:val="28"/>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уполномоченный орган.</w:t>
      </w:r>
    </w:p>
    <w:p w:rsidR="003E2C10" w:rsidRDefault="003E2C10" w:rsidP="003E2C10">
      <w:pPr>
        <w:ind w:right="-284" w:firstLine="709"/>
        <w:jc w:val="both"/>
        <w:rPr>
          <w:szCs w:val="28"/>
        </w:rPr>
      </w:pPr>
      <w:r>
        <w:rPr>
          <w:szCs w:val="28"/>
        </w:rPr>
        <w:t>5.4.</w:t>
      </w:r>
      <w:r w:rsidRPr="00E97798">
        <w:rPr>
          <w:szCs w:val="28"/>
        </w:rPr>
        <w:t xml:space="preserve"> Основания для приостановления рассмотрения жалобы отсутствуют.</w:t>
      </w:r>
    </w:p>
    <w:p w:rsidR="003E2C10" w:rsidRDefault="003E2C10" w:rsidP="003E2C10">
      <w:pPr>
        <w:ind w:right="-284" w:firstLine="709"/>
        <w:jc w:val="both"/>
        <w:rPr>
          <w:szCs w:val="28"/>
        </w:rPr>
      </w:pPr>
      <w:r>
        <w:rPr>
          <w:szCs w:val="28"/>
        </w:rPr>
        <w:t>5.5.</w:t>
      </w:r>
      <w:r w:rsidRPr="00E97798">
        <w:rPr>
          <w:szCs w:val="28"/>
        </w:rPr>
        <w:t xml:space="preserve"> Основанием для начала процедуры досудебного (внесудебного) обжалования явля</w:t>
      </w:r>
      <w:r>
        <w:rPr>
          <w:szCs w:val="28"/>
        </w:rPr>
        <w:t>е</w:t>
      </w:r>
      <w:r w:rsidRPr="00E97798">
        <w:rPr>
          <w:szCs w:val="28"/>
        </w:rPr>
        <w:t>тся направление заявителем жалобы. Жалоба подается в письменной форме на бумажном носителе, в электронной форме</w:t>
      </w:r>
      <w:r>
        <w:rPr>
          <w:szCs w:val="28"/>
        </w:rPr>
        <w:t xml:space="preserve"> (с соблюдением требований к форме электронного документа, установленных действующим законодательством)</w:t>
      </w:r>
      <w:r w:rsidRPr="00E97798">
        <w:rPr>
          <w:szCs w:val="28"/>
        </w:rPr>
        <w:t xml:space="preserve"> в органы, предоставляющие муниципальную услугу. </w:t>
      </w:r>
    </w:p>
    <w:p w:rsidR="003E2C10" w:rsidRDefault="003E2C10" w:rsidP="003E2C10">
      <w:pPr>
        <w:ind w:right="-284" w:firstLine="709"/>
        <w:jc w:val="both"/>
        <w:rPr>
          <w:szCs w:val="28"/>
        </w:rPr>
      </w:pPr>
      <w:r>
        <w:rPr>
          <w:szCs w:val="28"/>
        </w:rPr>
        <w:t>Жалоба может быть направлена по почте, через МБУ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w:t>
      </w:r>
    </w:p>
    <w:p w:rsidR="003E2C10" w:rsidRDefault="003E2C10" w:rsidP="003E2C10">
      <w:pPr>
        <w:ind w:right="-284" w:firstLine="709"/>
        <w:jc w:val="both"/>
        <w:rPr>
          <w:szCs w:val="28"/>
        </w:rPr>
      </w:pPr>
      <w:r w:rsidRPr="00E97798">
        <w:rPr>
          <w:szCs w:val="28"/>
        </w:rPr>
        <w:t xml:space="preserve">Жалоба должна содержать: </w:t>
      </w:r>
    </w:p>
    <w:p w:rsidR="003E2C10" w:rsidRDefault="003E2C10" w:rsidP="003E2C10">
      <w:pPr>
        <w:ind w:right="-284" w:firstLine="708"/>
        <w:jc w:val="both"/>
        <w:rPr>
          <w:szCs w:val="28"/>
        </w:rPr>
      </w:pPr>
      <w:r w:rsidRPr="00E97798">
        <w:rPr>
          <w:szCs w:val="28"/>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 </w:t>
      </w:r>
    </w:p>
    <w:p w:rsidR="003E2C10" w:rsidRDefault="003E2C10" w:rsidP="003E2C10">
      <w:pPr>
        <w:ind w:right="-284" w:firstLine="709"/>
        <w:jc w:val="both"/>
        <w:rPr>
          <w:szCs w:val="28"/>
        </w:rPr>
      </w:pPr>
      <w:r w:rsidRPr="00E97798">
        <w:rPr>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E2C10" w:rsidRDefault="003E2C10" w:rsidP="003E2C10">
      <w:pPr>
        <w:ind w:right="-284" w:firstLine="709"/>
        <w:jc w:val="both"/>
        <w:rPr>
          <w:szCs w:val="28"/>
        </w:rPr>
      </w:pPr>
      <w:r w:rsidRPr="00E97798">
        <w:rPr>
          <w:szCs w:val="28"/>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3E2C10" w:rsidRDefault="003E2C10" w:rsidP="003E2C10">
      <w:pPr>
        <w:ind w:right="-284" w:firstLine="708"/>
        <w:jc w:val="both"/>
        <w:rPr>
          <w:szCs w:val="28"/>
        </w:rPr>
      </w:pPr>
      <w:r w:rsidRPr="00E97798">
        <w:rPr>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w:t>
      </w:r>
      <w:r w:rsidRPr="00E97798">
        <w:rPr>
          <w:szCs w:val="28"/>
        </w:rPr>
        <w:lastRenderedPageBreak/>
        <w:t xml:space="preserve">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 </w:t>
      </w:r>
    </w:p>
    <w:p w:rsidR="003E2C10" w:rsidRDefault="003E2C10" w:rsidP="003E2C10">
      <w:pPr>
        <w:ind w:right="-284" w:firstLine="709"/>
        <w:jc w:val="both"/>
        <w:rPr>
          <w:szCs w:val="28"/>
        </w:rPr>
      </w:pPr>
      <w:r>
        <w:rPr>
          <w:szCs w:val="28"/>
        </w:rPr>
        <w:t>5.6</w:t>
      </w:r>
      <w:r w:rsidRPr="00E97798">
        <w:rPr>
          <w:szCs w:val="28"/>
        </w:rPr>
        <w:t xml:space="preserve">. Заявители имеют право на получение информации и документов, необходимых для обоснования и рассмотрения </w:t>
      </w:r>
      <w:r>
        <w:rPr>
          <w:szCs w:val="28"/>
        </w:rPr>
        <w:t>жалобы</w:t>
      </w:r>
      <w:r w:rsidRPr="00E97798">
        <w:rPr>
          <w:szCs w:val="28"/>
        </w:rPr>
        <w:t xml:space="preserve">. При рассмотрении </w:t>
      </w:r>
      <w:r>
        <w:rPr>
          <w:szCs w:val="28"/>
        </w:rPr>
        <w:t>жалобы</w:t>
      </w:r>
      <w:r w:rsidRPr="00E97798">
        <w:rPr>
          <w:szCs w:val="28"/>
        </w:rPr>
        <w:t xml:space="preserve"> заявителю предоставляется возможность ознакомления с документами и материалами, касающимися рассмотрения </w:t>
      </w:r>
      <w:r>
        <w:rPr>
          <w:szCs w:val="28"/>
        </w:rPr>
        <w:t>жалобы</w:t>
      </w:r>
      <w:r w:rsidRPr="00E97798">
        <w:rPr>
          <w:szCs w:val="28"/>
        </w:rPr>
        <w:t>, если это не затрагивает права, свободы и законные интересы дру</w:t>
      </w:r>
      <w:r>
        <w:rPr>
          <w:szCs w:val="28"/>
        </w:rPr>
        <w:t xml:space="preserve">гих лиц, </w:t>
      </w:r>
      <w:r w:rsidRPr="00E97798">
        <w:rPr>
          <w:szCs w:val="28"/>
        </w:rPr>
        <w:t xml:space="preserve">и если в указанных документах и материалах не содержатся сведения, составляющие государственную или иную охраняемую федеральным законом тайну. </w:t>
      </w:r>
    </w:p>
    <w:p w:rsidR="003E2C10" w:rsidRDefault="003E2C10" w:rsidP="003E2C10">
      <w:pPr>
        <w:ind w:right="-284" w:firstLine="709"/>
        <w:jc w:val="both"/>
        <w:rPr>
          <w:szCs w:val="28"/>
        </w:rPr>
      </w:pPr>
      <w:r>
        <w:rPr>
          <w:szCs w:val="28"/>
        </w:rPr>
        <w:t>5</w:t>
      </w:r>
      <w:r w:rsidRPr="00E97798">
        <w:rPr>
          <w:szCs w:val="28"/>
        </w:rPr>
        <w:t>.</w:t>
      </w:r>
      <w:r>
        <w:rPr>
          <w:szCs w:val="28"/>
        </w:rPr>
        <w:t>7.</w:t>
      </w:r>
      <w:r w:rsidRPr="00E97798">
        <w:rPr>
          <w:szCs w:val="28"/>
        </w:rPr>
        <w:t xml:space="preserve"> Поступившая жалоба подлежит рассмотрению в течение п</w:t>
      </w:r>
      <w:r>
        <w:rPr>
          <w:szCs w:val="28"/>
        </w:rPr>
        <w:t>ятнадцати рабочих дней со дня ее</w:t>
      </w:r>
      <w:r w:rsidRPr="00E97798">
        <w:rPr>
          <w:szCs w:val="28"/>
        </w:rPr>
        <w:t xml:space="preserve">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w:t>
      </w:r>
      <w:r>
        <w:rPr>
          <w:szCs w:val="28"/>
        </w:rPr>
        <w:t>е</w:t>
      </w:r>
      <w:r w:rsidRPr="00E97798">
        <w:rPr>
          <w:szCs w:val="28"/>
        </w:rPr>
        <w:t>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w:t>
      </w:r>
      <w:r>
        <w:rPr>
          <w:szCs w:val="28"/>
        </w:rPr>
        <w:t>е</w:t>
      </w:r>
      <w:r w:rsidRPr="00E97798">
        <w:rPr>
          <w:szCs w:val="28"/>
        </w:rPr>
        <w:t xml:space="preserve"> регистрации. </w:t>
      </w:r>
    </w:p>
    <w:p w:rsidR="003E2C10" w:rsidRDefault="003E2C10" w:rsidP="003E2C10">
      <w:pPr>
        <w:ind w:right="-284" w:firstLine="709"/>
        <w:jc w:val="both"/>
        <w:rPr>
          <w:szCs w:val="28"/>
        </w:rPr>
      </w:pPr>
      <w:r>
        <w:rPr>
          <w:szCs w:val="28"/>
        </w:rPr>
        <w:t>5.8.</w:t>
      </w:r>
      <w:r w:rsidRPr="00E97798">
        <w:rPr>
          <w:szCs w:val="28"/>
        </w:rPr>
        <w:t xml:space="preserve"> По </w:t>
      </w:r>
      <w:r>
        <w:rPr>
          <w:szCs w:val="28"/>
        </w:rPr>
        <w:t>результатам</w:t>
      </w:r>
      <w:r w:rsidRPr="00E97798">
        <w:rPr>
          <w:szCs w:val="28"/>
        </w:rPr>
        <w:t xml:space="preserve"> рассмотрения жалобы принимается </w:t>
      </w:r>
      <w:r>
        <w:rPr>
          <w:szCs w:val="28"/>
        </w:rPr>
        <w:t xml:space="preserve">одно из следующих </w:t>
      </w:r>
      <w:r w:rsidRPr="00E97798">
        <w:rPr>
          <w:szCs w:val="28"/>
        </w:rPr>
        <w:t>решени</w:t>
      </w:r>
      <w:r>
        <w:rPr>
          <w:szCs w:val="28"/>
        </w:rPr>
        <w:t>й:</w:t>
      </w:r>
    </w:p>
    <w:p w:rsidR="003E2C10" w:rsidRDefault="003E2C10" w:rsidP="003E2C10">
      <w:pPr>
        <w:ind w:right="-284" w:firstLine="709"/>
        <w:jc w:val="both"/>
        <w:rPr>
          <w:szCs w:val="28"/>
        </w:rPr>
      </w:pPr>
      <w:r>
        <w:rPr>
          <w:szCs w:val="28"/>
        </w:rPr>
        <w:t>удовлетворение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Темрюкского городского поселения Темрюкского района, а также в иных формах;</w:t>
      </w:r>
    </w:p>
    <w:p w:rsidR="003E2C10" w:rsidRDefault="003E2C10" w:rsidP="003E2C10">
      <w:pPr>
        <w:ind w:right="-284" w:firstLine="709"/>
        <w:jc w:val="both"/>
        <w:rPr>
          <w:szCs w:val="28"/>
        </w:rPr>
      </w:pPr>
      <w:r>
        <w:rPr>
          <w:szCs w:val="28"/>
        </w:rPr>
        <w:t>отказ в удовлетворении жалобы.</w:t>
      </w:r>
    </w:p>
    <w:p w:rsidR="003E2C10" w:rsidRDefault="003E2C10" w:rsidP="003E2C10">
      <w:pPr>
        <w:ind w:right="-284" w:firstLine="709"/>
        <w:jc w:val="both"/>
        <w:rPr>
          <w:szCs w:val="28"/>
        </w:rPr>
      </w:pPr>
      <w:r>
        <w:rPr>
          <w:szCs w:val="28"/>
        </w:rPr>
        <w:t xml:space="preserve">5.9. Не позднее дня, следующего за днем принятия решения, указанного в пункте 5.8 раздела </w:t>
      </w:r>
      <w:r>
        <w:rPr>
          <w:szCs w:val="28"/>
          <w:lang w:val="en-US"/>
        </w:rPr>
        <w:t>V</w:t>
      </w:r>
      <w:r w:rsidRPr="0097076B">
        <w:rPr>
          <w:szCs w:val="28"/>
        </w:rPr>
        <w:t xml:space="preserve"> </w:t>
      </w:r>
      <w:r>
        <w:rPr>
          <w:szCs w:val="28"/>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2C10" w:rsidRDefault="003E2C10" w:rsidP="003E2C10">
      <w:pPr>
        <w:ind w:right="-284" w:firstLine="709"/>
        <w:jc w:val="both"/>
        <w:rPr>
          <w:szCs w:val="28"/>
        </w:rPr>
      </w:pPr>
    </w:p>
    <w:p w:rsidR="00424A97" w:rsidRDefault="00424A97" w:rsidP="003E2C10">
      <w:pPr>
        <w:ind w:right="-284" w:firstLine="709"/>
        <w:jc w:val="both"/>
        <w:rPr>
          <w:szCs w:val="28"/>
        </w:rPr>
      </w:pPr>
    </w:p>
    <w:p w:rsidR="003E2C10" w:rsidRDefault="003E2C10" w:rsidP="003E2C10">
      <w:pPr>
        <w:ind w:right="-284" w:firstLine="709"/>
        <w:jc w:val="both"/>
        <w:rPr>
          <w:szCs w:val="28"/>
        </w:rPr>
      </w:pPr>
    </w:p>
    <w:p w:rsidR="003E2C10" w:rsidRDefault="000032BC" w:rsidP="003E2C10">
      <w:pPr>
        <w:ind w:right="-284"/>
        <w:jc w:val="both"/>
        <w:rPr>
          <w:szCs w:val="28"/>
        </w:rPr>
      </w:pPr>
      <w:r>
        <w:rPr>
          <w:szCs w:val="28"/>
        </w:rPr>
        <w:t>Заместитель</w:t>
      </w:r>
      <w:r w:rsidR="003E2C10">
        <w:rPr>
          <w:szCs w:val="28"/>
        </w:rPr>
        <w:t xml:space="preserve"> главы </w:t>
      </w:r>
    </w:p>
    <w:p w:rsidR="003E2C10" w:rsidRDefault="003E2C10" w:rsidP="003E2C10">
      <w:pPr>
        <w:ind w:right="-284"/>
        <w:jc w:val="both"/>
        <w:rPr>
          <w:szCs w:val="28"/>
        </w:rPr>
      </w:pPr>
      <w:r>
        <w:rPr>
          <w:szCs w:val="28"/>
        </w:rPr>
        <w:t xml:space="preserve">Темрюкского городского поселения </w:t>
      </w:r>
    </w:p>
    <w:p w:rsidR="003E2C10" w:rsidRDefault="003E2C10" w:rsidP="003E2C10">
      <w:pPr>
        <w:ind w:right="-284"/>
        <w:jc w:val="both"/>
        <w:rPr>
          <w:szCs w:val="28"/>
        </w:rPr>
      </w:pPr>
      <w:r>
        <w:rPr>
          <w:szCs w:val="28"/>
        </w:rPr>
        <w:t>Темрюкского района                                                                              В.Д.Шабалин</w:t>
      </w:r>
    </w:p>
    <w:tbl>
      <w:tblPr>
        <w:tblW w:w="5386" w:type="dxa"/>
        <w:tblInd w:w="4644" w:type="dxa"/>
        <w:tblLook w:val="04A0"/>
      </w:tblPr>
      <w:tblGrid>
        <w:gridCol w:w="5386"/>
      </w:tblGrid>
      <w:tr w:rsidR="003E2C10" w:rsidRPr="00A9263B" w:rsidTr="00147ED3">
        <w:tc>
          <w:tcPr>
            <w:tcW w:w="5386" w:type="dxa"/>
            <w:shd w:val="clear" w:color="auto" w:fill="auto"/>
          </w:tcPr>
          <w:p w:rsidR="00D4645F" w:rsidRDefault="0020261A" w:rsidP="00147ED3">
            <w:pPr>
              <w:rPr>
                <w:color w:val="000000"/>
                <w:spacing w:val="-6"/>
                <w:szCs w:val="28"/>
              </w:rPr>
            </w:pPr>
            <w:r>
              <w:rPr>
                <w:color w:val="000000"/>
                <w:spacing w:val="-6"/>
                <w:szCs w:val="28"/>
              </w:rPr>
              <w:t xml:space="preserve">       </w:t>
            </w:r>
            <w:r w:rsidR="00CA7389">
              <w:rPr>
                <w:color w:val="000000"/>
                <w:spacing w:val="-6"/>
                <w:szCs w:val="28"/>
              </w:rPr>
              <w:t xml:space="preserve"> </w:t>
            </w:r>
          </w:p>
          <w:p w:rsidR="00D4645F" w:rsidRDefault="00D4645F" w:rsidP="00147ED3">
            <w:pPr>
              <w:rPr>
                <w:color w:val="000000"/>
                <w:spacing w:val="-6"/>
                <w:szCs w:val="28"/>
              </w:rPr>
            </w:pPr>
          </w:p>
          <w:p w:rsidR="00D4645F" w:rsidRDefault="00D4645F" w:rsidP="00147ED3">
            <w:pPr>
              <w:rPr>
                <w:color w:val="000000"/>
                <w:spacing w:val="-6"/>
                <w:szCs w:val="28"/>
              </w:rPr>
            </w:pPr>
          </w:p>
          <w:p w:rsidR="00D4645F" w:rsidRDefault="00D4645F" w:rsidP="00147ED3">
            <w:pPr>
              <w:rPr>
                <w:color w:val="000000"/>
                <w:spacing w:val="-6"/>
                <w:szCs w:val="28"/>
              </w:rPr>
            </w:pPr>
          </w:p>
          <w:p w:rsidR="00D4645F" w:rsidRDefault="00D4645F" w:rsidP="00147ED3">
            <w:pPr>
              <w:rPr>
                <w:color w:val="000000"/>
                <w:spacing w:val="-6"/>
                <w:szCs w:val="28"/>
              </w:rPr>
            </w:pPr>
          </w:p>
          <w:p w:rsidR="00D4645F" w:rsidRDefault="00D4645F" w:rsidP="00147ED3">
            <w:pPr>
              <w:rPr>
                <w:color w:val="000000"/>
                <w:spacing w:val="-6"/>
                <w:szCs w:val="28"/>
              </w:rPr>
            </w:pPr>
          </w:p>
          <w:p w:rsidR="00D4645F" w:rsidRDefault="00D4645F" w:rsidP="00147ED3">
            <w:pPr>
              <w:rPr>
                <w:color w:val="000000"/>
                <w:spacing w:val="-6"/>
                <w:szCs w:val="28"/>
              </w:rPr>
            </w:pPr>
          </w:p>
          <w:p w:rsidR="00504D33" w:rsidRDefault="00504D33" w:rsidP="00147ED3">
            <w:pPr>
              <w:rPr>
                <w:color w:val="000000"/>
                <w:spacing w:val="-6"/>
                <w:szCs w:val="28"/>
              </w:rPr>
            </w:pPr>
          </w:p>
          <w:p w:rsidR="003E2C10" w:rsidRPr="003E2C10" w:rsidRDefault="00504D33" w:rsidP="00147ED3">
            <w:pPr>
              <w:rPr>
                <w:color w:val="000000"/>
                <w:spacing w:val="-6"/>
                <w:szCs w:val="28"/>
              </w:rPr>
            </w:pPr>
            <w:r>
              <w:rPr>
                <w:color w:val="000000"/>
                <w:spacing w:val="-6"/>
                <w:szCs w:val="28"/>
              </w:rPr>
              <w:lastRenderedPageBreak/>
              <w:t xml:space="preserve">        </w:t>
            </w:r>
            <w:r w:rsidR="003E2C10">
              <w:rPr>
                <w:color w:val="000000"/>
                <w:spacing w:val="-6"/>
                <w:szCs w:val="28"/>
              </w:rPr>
              <w:t>ПРИЛОЖЕНИЕ № 1</w:t>
            </w:r>
          </w:p>
          <w:p w:rsidR="003E2C10" w:rsidRDefault="003E2C10" w:rsidP="00147ED3">
            <w:pPr>
              <w:tabs>
                <w:tab w:val="left" w:pos="0"/>
              </w:tabs>
              <w:ind w:left="-250" w:firstLine="142"/>
              <w:rPr>
                <w:color w:val="000000"/>
                <w:spacing w:val="-6"/>
                <w:szCs w:val="28"/>
              </w:rPr>
            </w:pPr>
            <w:r>
              <w:rPr>
                <w:color w:val="000000"/>
                <w:spacing w:val="-6"/>
                <w:szCs w:val="28"/>
              </w:rPr>
              <w:t>к административному регламенту</w:t>
            </w:r>
          </w:p>
          <w:p w:rsidR="003E2C10" w:rsidRPr="00B85A7A" w:rsidRDefault="003E2C10" w:rsidP="00147ED3">
            <w:pPr>
              <w:tabs>
                <w:tab w:val="left" w:pos="0"/>
              </w:tabs>
              <w:ind w:left="-250" w:firstLine="142"/>
              <w:rPr>
                <w:color w:val="000000"/>
                <w:spacing w:val="-6"/>
                <w:szCs w:val="28"/>
              </w:rPr>
            </w:pPr>
            <w:r>
              <w:rPr>
                <w:szCs w:val="28"/>
              </w:rPr>
              <w:t>по предоставлению муниципальной</w:t>
            </w:r>
          </w:p>
          <w:p w:rsidR="003E2C10" w:rsidRPr="00A9263B" w:rsidRDefault="003E2C10" w:rsidP="00147ED3">
            <w:pPr>
              <w:ind w:left="-108" w:right="742"/>
              <w:rPr>
                <w:color w:val="000000"/>
                <w:spacing w:val="-6"/>
                <w:szCs w:val="28"/>
              </w:rPr>
            </w:pPr>
            <w:r>
              <w:rPr>
                <w:szCs w:val="28"/>
              </w:rPr>
              <w:t xml:space="preserve">услуги </w:t>
            </w:r>
            <w:r w:rsidRPr="00575ECA">
              <w:rPr>
                <w:szCs w:val="28"/>
              </w:rPr>
              <w:t xml:space="preserve">«Выдача </w:t>
            </w:r>
            <w:r>
              <w:rPr>
                <w:szCs w:val="28"/>
              </w:rPr>
              <w:t xml:space="preserve"> порубочного билета </w:t>
            </w:r>
            <w:r w:rsidR="00504D33">
              <w:rPr>
                <w:szCs w:val="28"/>
              </w:rPr>
              <w:t xml:space="preserve"> на территории муниципального образования</w:t>
            </w:r>
            <w:r w:rsidRPr="00575ECA">
              <w:rPr>
                <w:szCs w:val="28"/>
              </w:rPr>
              <w:t>»</w:t>
            </w:r>
          </w:p>
        </w:tc>
      </w:tr>
    </w:tbl>
    <w:p w:rsidR="003E2C10" w:rsidRDefault="003E2C10" w:rsidP="003E2C10">
      <w:pPr>
        <w:jc w:val="center"/>
        <w:rPr>
          <w:szCs w:val="28"/>
        </w:rPr>
      </w:pPr>
      <w:r>
        <w:rPr>
          <w:color w:val="000000"/>
          <w:spacing w:val="-6"/>
          <w:szCs w:val="28"/>
        </w:rPr>
        <w:lastRenderedPageBreak/>
        <w:t xml:space="preserve">                                                    </w:t>
      </w:r>
    </w:p>
    <w:p w:rsidR="003E2C10" w:rsidRDefault="003E2C10" w:rsidP="003E2C10">
      <w:pPr>
        <w:jc w:val="center"/>
        <w:rPr>
          <w:szCs w:val="28"/>
        </w:rPr>
      </w:pPr>
      <w:r>
        <w:rPr>
          <w:szCs w:val="28"/>
        </w:rPr>
        <w:t xml:space="preserve">                                                                      </w:t>
      </w:r>
    </w:p>
    <w:tbl>
      <w:tblPr>
        <w:tblW w:w="986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3"/>
        <w:gridCol w:w="420"/>
        <w:gridCol w:w="280"/>
        <w:gridCol w:w="1539"/>
        <w:gridCol w:w="560"/>
        <w:gridCol w:w="420"/>
        <w:gridCol w:w="420"/>
        <w:gridCol w:w="1454"/>
        <w:gridCol w:w="560"/>
        <w:gridCol w:w="140"/>
        <w:gridCol w:w="565"/>
        <w:gridCol w:w="560"/>
        <w:gridCol w:w="2580"/>
        <w:gridCol w:w="87"/>
      </w:tblGrid>
      <w:tr w:rsidR="003E2C10" w:rsidRPr="001456CE" w:rsidTr="00147ED3">
        <w:tc>
          <w:tcPr>
            <w:tcW w:w="9868" w:type="dxa"/>
            <w:gridSpan w:val="14"/>
            <w:tcBorders>
              <w:top w:val="nil"/>
              <w:left w:val="nil"/>
              <w:bottom w:val="nil"/>
              <w:right w:val="nil"/>
            </w:tcBorders>
          </w:tcPr>
          <w:p w:rsidR="003E2C10" w:rsidRPr="001456CE" w:rsidRDefault="003E2C10" w:rsidP="00147ED3">
            <w:pPr>
              <w:pStyle w:val="1"/>
            </w:pPr>
            <w:r w:rsidRPr="001456CE">
              <w:t>ФОРМА ЗАЯВЛЕНИЯ</w:t>
            </w:r>
          </w:p>
          <w:p w:rsidR="003E2C10" w:rsidRPr="001456CE" w:rsidRDefault="003E2C10" w:rsidP="00504D33">
            <w:pPr>
              <w:pStyle w:val="1"/>
            </w:pPr>
            <w:r w:rsidRPr="005851F0">
              <w:rPr>
                <w:sz w:val="28"/>
                <w:szCs w:val="28"/>
              </w:rPr>
              <w:t xml:space="preserve">о </w:t>
            </w:r>
            <w:r>
              <w:rPr>
                <w:sz w:val="28"/>
                <w:szCs w:val="28"/>
              </w:rPr>
              <w:t>выдаче</w:t>
            </w:r>
            <w:r w:rsidRPr="00575ECA">
              <w:rPr>
                <w:sz w:val="28"/>
                <w:szCs w:val="28"/>
              </w:rPr>
              <w:t xml:space="preserve"> </w:t>
            </w:r>
            <w:r>
              <w:rPr>
                <w:sz w:val="28"/>
                <w:szCs w:val="28"/>
              </w:rPr>
              <w:t xml:space="preserve">порубочного билета </w:t>
            </w:r>
            <w:r w:rsidRPr="00575ECA">
              <w:rPr>
                <w:sz w:val="28"/>
                <w:szCs w:val="28"/>
              </w:rPr>
              <w:t xml:space="preserve"> на </w:t>
            </w:r>
            <w:r w:rsidR="00504D33">
              <w:rPr>
                <w:sz w:val="28"/>
                <w:szCs w:val="28"/>
              </w:rPr>
              <w:t xml:space="preserve">территории муниципального образования </w:t>
            </w:r>
          </w:p>
        </w:tc>
      </w:tr>
      <w:tr w:rsidR="003E2C10" w:rsidRPr="001456CE" w:rsidTr="00147ED3">
        <w:tc>
          <w:tcPr>
            <w:tcW w:w="5376" w:type="dxa"/>
            <w:gridSpan w:val="8"/>
            <w:tcBorders>
              <w:top w:val="nil"/>
              <w:left w:val="nil"/>
              <w:bottom w:val="nil"/>
              <w:right w:val="nil"/>
            </w:tcBorders>
          </w:tcPr>
          <w:p w:rsidR="003E2C10" w:rsidRPr="001456CE" w:rsidRDefault="003E2C10" w:rsidP="00147ED3">
            <w:pPr>
              <w:pStyle w:val="af"/>
              <w:rPr>
                <w:rFonts w:ascii="Times New Roman" w:hAnsi="Times New Roman" w:cs="Times New Roman"/>
              </w:rPr>
            </w:pPr>
          </w:p>
        </w:tc>
        <w:tc>
          <w:tcPr>
            <w:tcW w:w="4492" w:type="dxa"/>
            <w:gridSpan w:val="6"/>
            <w:tcBorders>
              <w:top w:val="nil"/>
              <w:left w:val="nil"/>
              <w:bottom w:val="nil"/>
              <w:right w:val="nil"/>
            </w:tcBorders>
          </w:tcPr>
          <w:p w:rsidR="00504D33" w:rsidRDefault="00504D33" w:rsidP="00147ED3">
            <w:pPr>
              <w:pStyle w:val="ae"/>
              <w:rPr>
                <w:rFonts w:ascii="Times New Roman" w:hAnsi="Times New Roman"/>
                <w:sz w:val="24"/>
                <w:szCs w:val="24"/>
              </w:rPr>
            </w:pPr>
          </w:p>
          <w:p w:rsidR="003E2C10" w:rsidRPr="00F00ADA" w:rsidRDefault="003E2C10" w:rsidP="00147ED3">
            <w:pPr>
              <w:pStyle w:val="ae"/>
              <w:rPr>
                <w:rFonts w:ascii="Times New Roman" w:hAnsi="Times New Roman"/>
                <w:sz w:val="24"/>
                <w:szCs w:val="24"/>
              </w:rPr>
            </w:pPr>
            <w:r w:rsidRPr="00F00ADA">
              <w:rPr>
                <w:rFonts w:ascii="Times New Roman" w:hAnsi="Times New Roman"/>
                <w:sz w:val="24"/>
                <w:szCs w:val="24"/>
              </w:rPr>
              <w:t>Главе Темрюкского городского поселения</w:t>
            </w:r>
          </w:p>
          <w:p w:rsidR="003E2C10" w:rsidRPr="00F00ADA" w:rsidRDefault="003E2C10" w:rsidP="00147ED3">
            <w:pPr>
              <w:pStyle w:val="ae"/>
              <w:rPr>
                <w:rFonts w:ascii="Times New Roman" w:hAnsi="Times New Roman"/>
                <w:sz w:val="24"/>
                <w:szCs w:val="24"/>
              </w:rPr>
            </w:pPr>
            <w:r w:rsidRPr="00F00ADA">
              <w:rPr>
                <w:rFonts w:ascii="Times New Roman" w:hAnsi="Times New Roman"/>
                <w:sz w:val="24"/>
                <w:szCs w:val="24"/>
              </w:rPr>
              <w:t>Темрюкского района</w:t>
            </w:r>
          </w:p>
          <w:p w:rsidR="003E2C10" w:rsidRPr="00F00ADA" w:rsidRDefault="003E2C10" w:rsidP="00147ED3">
            <w:pPr>
              <w:pStyle w:val="ae"/>
              <w:rPr>
                <w:rFonts w:ascii="Times New Roman" w:hAnsi="Times New Roman"/>
                <w:sz w:val="24"/>
                <w:szCs w:val="24"/>
              </w:rPr>
            </w:pPr>
          </w:p>
        </w:tc>
      </w:tr>
      <w:tr w:rsidR="003E2C10" w:rsidRPr="001456CE" w:rsidTr="00147ED3">
        <w:tc>
          <w:tcPr>
            <w:tcW w:w="5376" w:type="dxa"/>
            <w:gridSpan w:val="8"/>
            <w:tcBorders>
              <w:top w:val="nil"/>
              <w:left w:val="nil"/>
              <w:bottom w:val="nil"/>
              <w:right w:val="nil"/>
            </w:tcBorders>
          </w:tcPr>
          <w:p w:rsidR="003E2C10" w:rsidRPr="001456CE" w:rsidRDefault="003E2C10" w:rsidP="00147ED3">
            <w:pPr>
              <w:pStyle w:val="af"/>
              <w:rPr>
                <w:rFonts w:ascii="Times New Roman" w:hAnsi="Times New Roman" w:cs="Times New Roman"/>
              </w:rPr>
            </w:pPr>
          </w:p>
        </w:tc>
        <w:tc>
          <w:tcPr>
            <w:tcW w:w="560" w:type="dxa"/>
            <w:tcBorders>
              <w:top w:val="nil"/>
              <w:left w:val="nil"/>
              <w:bottom w:val="nil"/>
              <w:right w:val="nil"/>
            </w:tcBorders>
          </w:tcPr>
          <w:p w:rsidR="003E2C10" w:rsidRPr="00F00ADA" w:rsidRDefault="003E2C10" w:rsidP="00147ED3">
            <w:pPr>
              <w:pStyle w:val="af"/>
              <w:rPr>
                <w:rFonts w:ascii="Times New Roman" w:hAnsi="Times New Roman" w:cs="Times New Roman"/>
              </w:rPr>
            </w:pPr>
            <w:r w:rsidRPr="00F00ADA">
              <w:rPr>
                <w:rFonts w:ascii="Times New Roman" w:hAnsi="Times New Roman" w:cs="Times New Roman"/>
              </w:rPr>
              <w:t>гр.</w:t>
            </w:r>
          </w:p>
        </w:tc>
        <w:tc>
          <w:tcPr>
            <w:tcW w:w="3932" w:type="dxa"/>
            <w:gridSpan w:val="5"/>
            <w:tcBorders>
              <w:top w:val="nil"/>
              <w:left w:val="nil"/>
              <w:bottom w:val="single" w:sz="4" w:space="0" w:color="auto"/>
              <w:right w:val="nil"/>
            </w:tcBorders>
          </w:tcPr>
          <w:p w:rsidR="003E2C10" w:rsidRPr="00F00ADA" w:rsidRDefault="003E2C10" w:rsidP="00147ED3">
            <w:pPr>
              <w:pStyle w:val="af"/>
              <w:rPr>
                <w:rFonts w:ascii="Times New Roman" w:hAnsi="Times New Roman" w:cs="Times New Roman"/>
              </w:rPr>
            </w:pPr>
          </w:p>
        </w:tc>
      </w:tr>
      <w:tr w:rsidR="003E2C10" w:rsidRPr="001456CE" w:rsidTr="00147ED3">
        <w:tc>
          <w:tcPr>
            <w:tcW w:w="5376" w:type="dxa"/>
            <w:gridSpan w:val="8"/>
            <w:tcBorders>
              <w:top w:val="nil"/>
              <w:left w:val="nil"/>
              <w:bottom w:val="nil"/>
              <w:right w:val="nil"/>
            </w:tcBorders>
          </w:tcPr>
          <w:p w:rsidR="003E2C10" w:rsidRPr="001456CE" w:rsidRDefault="003E2C10" w:rsidP="00147ED3">
            <w:pPr>
              <w:pStyle w:val="af"/>
              <w:rPr>
                <w:rFonts w:ascii="Times New Roman" w:hAnsi="Times New Roman" w:cs="Times New Roman"/>
              </w:rPr>
            </w:pPr>
          </w:p>
        </w:tc>
        <w:tc>
          <w:tcPr>
            <w:tcW w:w="4492" w:type="dxa"/>
            <w:gridSpan w:val="6"/>
            <w:tcBorders>
              <w:top w:val="nil"/>
              <w:left w:val="nil"/>
              <w:bottom w:val="single" w:sz="4" w:space="0" w:color="auto"/>
              <w:right w:val="nil"/>
            </w:tcBorders>
          </w:tcPr>
          <w:p w:rsidR="003E2C10" w:rsidRPr="00F00ADA" w:rsidRDefault="003E2C10" w:rsidP="00147ED3">
            <w:pPr>
              <w:pStyle w:val="af"/>
              <w:rPr>
                <w:rFonts w:ascii="Times New Roman" w:hAnsi="Times New Roman" w:cs="Times New Roman"/>
              </w:rPr>
            </w:pPr>
          </w:p>
        </w:tc>
      </w:tr>
      <w:tr w:rsidR="003E2C10" w:rsidRPr="001456CE" w:rsidTr="00147ED3">
        <w:tc>
          <w:tcPr>
            <w:tcW w:w="5376" w:type="dxa"/>
            <w:gridSpan w:val="8"/>
            <w:tcBorders>
              <w:top w:val="nil"/>
              <w:left w:val="nil"/>
              <w:bottom w:val="nil"/>
              <w:right w:val="nil"/>
            </w:tcBorders>
          </w:tcPr>
          <w:p w:rsidR="003E2C10" w:rsidRPr="001456CE" w:rsidRDefault="003E2C10" w:rsidP="00147ED3">
            <w:pPr>
              <w:pStyle w:val="af"/>
              <w:rPr>
                <w:rFonts w:ascii="Times New Roman" w:hAnsi="Times New Roman" w:cs="Times New Roman"/>
              </w:rPr>
            </w:pPr>
          </w:p>
        </w:tc>
        <w:tc>
          <w:tcPr>
            <w:tcW w:w="4492" w:type="dxa"/>
            <w:gridSpan w:val="6"/>
            <w:tcBorders>
              <w:top w:val="nil"/>
              <w:left w:val="nil"/>
              <w:bottom w:val="nil"/>
              <w:right w:val="nil"/>
            </w:tcBorders>
          </w:tcPr>
          <w:p w:rsidR="003E2C10" w:rsidRPr="00F00ADA" w:rsidRDefault="003E2C10" w:rsidP="00147ED3">
            <w:pPr>
              <w:pStyle w:val="af"/>
              <w:rPr>
                <w:rFonts w:ascii="Times New Roman" w:hAnsi="Times New Roman" w:cs="Times New Roman"/>
              </w:rPr>
            </w:pPr>
            <w:r w:rsidRPr="00F00ADA">
              <w:rPr>
                <w:rFonts w:ascii="Times New Roman" w:hAnsi="Times New Roman" w:cs="Times New Roman"/>
              </w:rPr>
              <w:t>проживающего (ей) по адресу:</w:t>
            </w:r>
          </w:p>
          <w:p w:rsidR="003E2C10" w:rsidRPr="00F00ADA" w:rsidRDefault="003E2C10" w:rsidP="00147ED3">
            <w:pPr>
              <w:pStyle w:val="af"/>
              <w:rPr>
                <w:rFonts w:ascii="Times New Roman" w:hAnsi="Times New Roman" w:cs="Times New Roman"/>
              </w:rPr>
            </w:pPr>
            <w:r w:rsidRPr="00F00ADA">
              <w:rPr>
                <w:rFonts w:ascii="Times New Roman" w:hAnsi="Times New Roman" w:cs="Times New Roman"/>
              </w:rPr>
              <w:t xml:space="preserve"> г. Темрюк,</w:t>
            </w:r>
          </w:p>
        </w:tc>
      </w:tr>
      <w:tr w:rsidR="003E2C10" w:rsidRPr="001456CE" w:rsidTr="00147ED3">
        <w:tc>
          <w:tcPr>
            <w:tcW w:w="5376" w:type="dxa"/>
            <w:gridSpan w:val="8"/>
            <w:tcBorders>
              <w:top w:val="nil"/>
              <w:left w:val="nil"/>
              <w:bottom w:val="nil"/>
              <w:right w:val="nil"/>
            </w:tcBorders>
          </w:tcPr>
          <w:p w:rsidR="003E2C10" w:rsidRPr="001456CE" w:rsidRDefault="003E2C10" w:rsidP="00147ED3">
            <w:pPr>
              <w:pStyle w:val="af"/>
              <w:rPr>
                <w:rFonts w:ascii="Times New Roman" w:hAnsi="Times New Roman" w:cs="Times New Roman"/>
              </w:rPr>
            </w:pPr>
          </w:p>
        </w:tc>
        <w:tc>
          <w:tcPr>
            <w:tcW w:w="4492" w:type="dxa"/>
            <w:gridSpan w:val="6"/>
            <w:tcBorders>
              <w:top w:val="nil"/>
              <w:left w:val="nil"/>
              <w:bottom w:val="single" w:sz="4" w:space="0" w:color="auto"/>
              <w:right w:val="nil"/>
            </w:tcBorders>
          </w:tcPr>
          <w:p w:rsidR="003E2C10" w:rsidRPr="00F00ADA" w:rsidRDefault="003E2C10" w:rsidP="00147ED3">
            <w:pPr>
              <w:pStyle w:val="af"/>
              <w:rPr>
                <w:rFonts w:ascii="Times New Roman" w:hAnsi="Times New Roman" w:cs="Times New Roman"/>
              </w:rPr>
            </w:pPr>
          </w:p>
        </w:tc>
      </w:tr>
      <w:tr w:rsidR="003E2C10" w:rsidRPr="001456CE" w:rsidTr="00147ED3">
        <w:tc>
          <w:tcPr>
            <w:tcW w:w="5376" w:type="dxa"/>
            <w:gridSpan w:val="8"/>
            <w:tcBorders>
              <w:top w:val="nil"/>
              <w:left w:val="nil"/>
              <w:bottom w:val="nil"/>
              <w:right w:val="nil"/>
            </w:tcBorders>
          </w:tcPr>
          <w:p w:rsidR="003E2C10" w:rsidRPr="001456CE" w:rsidRDefault="003E2C10" w:rsidP="00147ED3">
            <w:pPr>
              <w:pStyle w:val="af"/>
              <w:rPr>
                <w:rFonts w:ascii="Times New Roman" w:hAnsi="Times New Roman" w:cs="Times New Roman"/>
              </w:rPr>
            </w:pPr>
          </w:p>
        </w:tc>
        <w:tc>
          <w:tcPr>
            <w:tcW w:w="4492" w:type="dxa"/>
            <w:gridSpan w:val="6"/>
            <w:tcBorders>
              <w:top w:val="single" w:sz="4" w:space="0" w:color="auto"/>
              <w:left w:val="nil"/>
              <w:bottom w:val="single" w:sz="4" w:space="0" w:color="auto"/>
              <w:right w:val="nil"/>
            </w:tcBorders>
          </w:tcPr>
          <w:p w:rsidR="003E2C10" w:rsidRPr="00F00ADA" w:rsidRDefault="003E2C10" w:rsidP="00147ED3">
            <w:pPr>
              <w:pStyle w:val="af"/>
              <w:rPr>
                <w:rFonts w:ascii="Times New Roman" w:hAnsi="Times New Roman" w:cs="Times New Roman"/>
              </w:rPr>
            </w:pPr>
          </w:p>
        </w:tc>
      </w:tr>
      <w:tr w:rsidR="003E2C10" w:rsidRPr="001456CE" w:rsidTr="00147ED3">
        <w:tc>
          <w:tcPr>
            <w:tcW w:w="5376" w:type="dxa"/>
            <w:gridSpan w:val="8"/>
            <w:tcBorders>
              <w:top w:val="nil"/>
              <w:left w:val="nil"/>
              <w:bottom w:val="nil"/>
              <w:right w:val="nil"/>
            </w:tcBorders>
          </w:tcPr>
          <w:p w:rsidR="003E2C10" w:rsidRPr="001456CE" w:rsidRDefault="003E2C10" w:rsidP="00147ED3">
            <w:pPr>
              <w:pStyle w:val="af"/>
              <w:rPr>
                <w:rFonts w:ascii="Times New Roman" w:hAnsi="Times New Roman" w:cs="Times New Roman"/>
              </w:rPr>
            </w:pPr>
          </w:p>
        </w:tc>
        <w:tc>
          <w:tcPr>
            <w:tcW w:w="700" w:type="dxa"/>
            <w:gridSpan w:val="2"/>
            <w:tcBorders>
              <w:top w:val="nil"/>
              <w:left w:val="nil"/>
              <w:bottom w:val="nil"/>
              <w:right w:val="nil"/>
            </w:tcBorders>
          </w:tcPr>
          <w:p w:rsidR="003E2C10" w:rsidRPr="00F00ADA" w:rsidRDefault="003E2C10" w:rsidP="00147ED3">
            <w:pPr>
              <w:pStyle w:val="af"/>
              <w:rPr>
                <w:rFonts w:ascii="Times New Roman" w:hAnsi="Times New Roman" w:cs="Times New Roman"/>
              </w:rPr>
            </w:pPr>
            <w:r w:rsidRPr="00F00ADA">
              <w:rPr>
                <w:rFonts w:ascii="Times New Roman" w:hAnsi="Times New Roman" w:cs="Times New Roman"/>
              </w:rPr>
              <w:t>тел.</w:t>
            </w:r>
          </w:p>
        </w:tc>
        <w:tc>
          <w:tcPr>
            <w:tcW w:w="3792" w:type="dxa"/>
            <w:gridSpan w:val="4"/>
            <w:tcBorders>
              <w:top w:val="single" w:sz="4" w:space="0" w:color="auto"/>
              <w:left w:val="nil"/>
              <w:bottom w:val="single" w:sz="4" w:space="0" w:color="auto"/>
              <w:right w:val="nil"/>
            </w:tcBorders>
          </w:tcPr>
          <w:p w:rsidR="003E2C10" w:rsidRPr="00F00ADA" w:rsidRDefault="003E2C10" w:rsidP="00147ED3">
            <w:pPr>
              <w:pStyle w:val="af"/>
              <w:rPr>
                <w:rFonts w:ascii="Times New Roman" w:hAnsi="Times New Roman" w:cs="Times New Roman"/>
              </w:rPr>
            </w:pPr>
          </w:p>
        </w:tc>
      </w:tr>
      <w:tr w:rsidR="003E2C10" w:rsidRPr="001456CE" w:rsidTr="00147ED3">
        <w:tc>
          <w:tcPr>
            <w:tcW w:w="9868" w:type="dxa"/>
            <w:gridSpan w:val="14"/>
            <w:tcBorders>
              <w:top w:val="nil"/>
              <w:left w:val="nil"/>
              <w:bottom w:val="nil"/>
              <w:right w:val="nil"/>
            </w:tcBorders>
          </w:tcPr>
          <w:p w:rsidR="003E2C10" w:rsidRPr="00F00ADA" w:rsidRDefault="003E2C10" w:rsidP="00147ED3">
            <w:pPr>
              <w:pStyle w:val="af"/>
              <w:jc w:val="center"/>
              <w:rPr>
                <w:rFonts w:ascii="Times New Roman" w:hAnsi="Times New Roman" w:cs="Times New Roman"/>
              </w:rPr>
            </w:pPr>
          </w:p>
          <w:p w:rsidR="003E2C10" w:rsidRPr="00F00ADA" w:rsidRDefault="003E2C10" w:rsidP="00147ED3">
            <w:pPr>
              <w:pStyle w:val="af"/>
              <w:jc w:val="center"/>
              <w:rPr>
                <w:rFonts w:ascii="Times New Roman" w:hAnsi="Times New Roman" w:cs="Times New Roman"/>
              </w:rPr>
            </w:pPr>
            <w:r w:rsidRPr="00F00ADA">
              <w:rPr>
                <w:rFonts w:ascii="Times New Roman" w:hAnsi="Times New Roman" w:cs="Times New Roman"/>
              </w:rPr>
              <w:t>Заявление</w:t>
            </w:r>
          </w:p>
          <w:p w:rsidR="003E2C10" w:rsidRPr="00F00ADA" w:rsidRDefault="003E2C10" w:rsidP="00147ED3">
            <w:pPr>
              <w:pStyle w:val="af"/>
              <w:rPr>
                <w:rFonts w:ascii="Times New Roman" w:hAnsi="Times New Roman" w:cs="Times New Roman"/>
              </w:rPr>
            </w:pPr>
          </w:p>
        </w:tc>
      </w:tr>
      <w:tr w:rsidR="003E2C10" w:rsidRPr="001456CE" w:rsidTr="00147ED3">
        <w:tc>
          <w:tcPr>
            <w:tcW w:w="9868" w:type="dxa"/>
            <w:gridSpan w:val="14"/>
            <w:tcBorders>
              <w:top w:val="nil"/>
              <w:left w:val="nil"/>
              <w:bottom w:val="nil"/>
              <w:right w:val="nil"/>
            </w:tcBorders>
          </w:tcPr>
          <w:p w:rsidR="003E2C10" w:rsidRPr="00F00ADA" w:rsidRDefault="003E2C10" w:rsidP="00147ED3">
            <w:pPr>
              <w:ind w:firstLine="720"/>
              <w:jc w:val="both"/>
              <w:rPr>
                <w:sz w:val="24"/>
              </w:rPr>
            </w:pPr>
            <w:r w:rsidRPr="00F00ADA">
              <w:rPr>
                <w:sz w:val="24"/>
              </w:rPr>
              <w:t>Место нахождения зеленых насаждений: Краснодарский край, г. Темрюк</w:t>
            </w:r>
          </w:p>
        </w:tc>
      </w:tr>
      <w:tr w:rsidR="003E2C10" w:rsidRPr="001456CE" w:rsidTr="00147ED3">
        <w:tc>
          <w:tcPr>
            <w:tcW w:w="9868" w:type="dxa"/>
            <w:gridSpan w:val="14"/>
            <w:tcBorders>
              <w:top w:val="nil"/>
              <w:left w:val="nil"/>
              <w:bottom w:val="single" w:sz="4" w:space="0" w:color="auto"/>
              <w:right w:val="nil"/>
            </w:tcBorders>
          </w:tcPr>
          <w:p w:rsidR="003E2C10" w:rsidRPr="001456CE" w:rsidRDefault="003E2C10" w:rsidP="00147ED3">
            <w:pPr>
              <w:pStyle w:val="af"/>
              <w:rPr>
                <w:rFonts w:ascii="Times New Roman" w:hAnsi="Times New Roman" w:cs="Times New Roman"/>
              </w:rPr>
            </w:pPr>
          </w:p>
        </w:tc>
      </w:tr>
      <w:tr w:rsidR="003E2C10" w:rsidRPr="001456CE" w:rsidTr="00147ED3">
        <w:tc>
          <w:tcPr>
            <w:tcW w:w="9868" w:type="dxa"/>
            <w:gridSpan w:val="14"/>
            <w:tcBorders>
              <w:top w:val="nil"/>
              <w:left w:val="nil"/>
              <w:bottom w:val="nil"/>
              <w:right w:val="nil"/>
            </w:tcBorders>
          </w:tcPr>
          <w:p w:rsidR="003E2C10" w:rsidRDefault="003E2C10" w:rsidP="00147ED3">
            <w:pPr>
              <w:pStyle w:val="af"/>
              <w:rPr>
                <w:rFonts w:ascii="Times New Roman" w:hAnsi="Times New Roman" w:cs="Times New Roman"/>
                <w:sz w:val="20"/>
                <w:szCs w:val="20"/>
              </w:rPr>
            </w:pPr>
            <w:r w:rsidRPr="000B756F">
              <w:rPr>
                <w:rFonts w:ascii="Times New Roman" w:hAnsi="Times New Roman" w:cs="Times New Roman"/>
                <w:sz w:val="20"/>
                <w:szCs w:val="20"/>
              </w:rPr>
              <w:t>(указывается полный адрес: субъект Российской Федерации, муниципальное образование, поселен</w:t>
            </w:r>
            <w:r>
              <w:rPr>
                <w:rFonts w:ascii="Times New Roman" w:hAnsi="Times New Roman" w:cs="Times New Roman"/>
                <w:sz w:val="20"/>
                <w:szCs w:val="20"/>
              </w:rPr>
              <w:t>ие, улица, дом</w:t>
            </w:r>
            <w:r w:rsidRPr="000B756F">
              <w:rPr>
                <w:rFonts w:ascii="Times New Roman" w:hAnsi="Times New Roman" w:cs="Times New Roman"/>
                <w:sz w:val="20"/>
                <w:szCs w:val="20"/>
              </w:rPr>
              <w:t>).</w:t>
            </w:r>
          </w:p>
          <w:p w:rsidR="003E2C10" w:rsidRDefault="003E2C10" w:rsidP="00147ED3">
            <w:r>
              <w:t>________________________________________________________________________________________________________________________________________</w:t>
            </w:r>
          </w:p>
          <w:p w:rsidR="003E2C10" w:rsidRDefault="003E2C10" w:rsidP="00147ED3"/>
          <w:p w:rsidR="003E2C10" w:rsidRDefault="003E2C10" w:rsidP="00147ED3">
            <w:pPr>
              <w:rPr>
                <w:sz w:val="24"/>
              </w:rPr>
            </w:pPr>
            <w:r>
              <w:rPr>
                <w:sz w:val="24"/>
              </w:rPr>
              <w:t>Прошу Вас выдать порубочный билет</w:t>
            </w:r>
            <w:r w:rsidRPr="00A41D09">
              <w:rPr>
                <w:sz w:val="24"/>
              </w:rPr>
              <w:t xml:space="preserve"> на </w:t>
            </w:r>
            <w:r w:rsidR="00504D33">
              <w:rPr>
                <w:sz w:val="24"/>
              </w:rPr>
              <w:t xml:space="preserve">территории муниципального образования </w:t>
            </w:r>
            <w:r>
              <w:rPr>
                <w:sz w:val="24"/>
              </w:rPr>
              <w:t>по указанному адресу.</w:t>
            </w:r>
          </w:p>
          <w:p w:rsidR="003E2C10" w:rsidRPr="00A41D09" w:rsidRDefault="003E2C10" w:rsidP="00147ED3">
            <w:pPr>
              <w:rPr>
                <w:sz w:val="24"/>
              </w:rPr>
            </w:pPr>
          </w:p>
        </w:tc>
      </w:tr>
      <w:tr w:rsidR="003E2C10" w:rsidRPr="001456CE" w:rsidTr="00147ED3">
        <w:trPr>
          <w:gridAfter w:val="1"/>
          <w:wAfter w:w="87" w:type="dxa"/>
        </w:trPr>
        <w:tc>
          <w:tcPr>
            <w:tcW w:w="283" w:type="dxa"/>
            <w:tcBorders>
              <w:top w:val="nil"/>
              <w:left w:val="nil"/>
              <w:bottom w:val="nil"/>
              <w:right w:val="nil"/>
            </w:tcBorders>
          </w:tcPr>
          <w:p w:rsidR="003E2C10" w:rsidRPr="001456CE" w:rsidRDefault="003E2C10" w:rsidP="00147ED3">
            <w:pPr>
              <w:pStyle w:val="af"/>
              <w:rPr>
                <w:rFonts w:ascii="Times New Roman" w:hAnsi="Times New Roman" w:cs="Times New Roman"/>
              </w:rPr>
            </w:pPr>
            <w:r w:rsidRPr="001456CE">
              <w:rPr>
                <w:rFonts w:ascii="Times New Roman" w:hAnsi="Times New Roman" w:cs="Times New Roman"/>
              </w:rPr>
              <w:t>"</w:t>
            </w:r>
          </w:p>
        </w:tc>
        <w:tc>
          <w:tcPr>
            <w:tcW w:w="420" w:type="dxa"/>
            <w:tcBorders>
              <w:top w:val="nil"/>
              <w:left w:val="nil"/>
              <w:bottom w:val="single" w:sz="4" w:space="0" w:color="auto"/>
              <w:right w:val="nil"/>
            </w:tcBorders>
          </w:tcPr>
          <w:p w:rsidR="003E2C10" w:rsidRPr="001456CE" w:rsidRDefault="003E2C10" w:rsidP="00147ED3">
            <w:pPr>
              <w:pStyle w:val="af"/>
              <w:rPr>
                <w:rFonts w:ascii="Times New Roman" w:hAnsi="Times New Roman" w:cs="Times New Roman"/>
              </w:rPr>
            </w:pPr>
          </w:p>
        </w:tc>
        <w:tc>
          <w:tcPr>
            <w:tcW w:w="280" w:type="dxa"/>
            <w:tcBorders>
              <w:top w:val="nil"/>
              <w:left w:val="nil"/>
              <w:bottom w:val="nil"/>
              <w:right w:val="nil"/>
            </w:tcBorders>
          </w:tcPr>
          <w:p w:rsidR="003E2C10" w:rsidRPr="001456CE" w:rsidRDefault="003E2C10" w:rsidP="00147ED3">
            <w:pPr>
              <w:pStyle w:val="af"/>
              <w:rPr>
                <w:rFonts w:ascii="Times New Roman" w:hAnsi="Times New Roman" w:cs="Times New Roman"/>
              </w:rPr>
            </w:pPr>
            <w:r w:rsidRPr="001456CE">
              <w:rPr>
                <w:rFonts w:ascii="Times New Roman" w:hAnsi="Times New Roman" w:cs="Times New Roman"/>
              </w:rPr>
              <w:t>"</w:t>
            </w:r>
          </w:p>
        </w:tc>
        <w:tc>
          <w:tcPr>
            <w:tcW w:w="1539" w:type="dxa"/>
            <w:tcBorders>
              <w:top w:val="nil"/>
              <w:left w:val="nil"/>
              <w:bottom w:val="single" w:sz="4" w:space="0" w:color="auto"/>
              <w:right w:val="nil"/>
            </w:tcBorders>
          </w:tcPr>
          <w:p w:rsidR="003E2C10" w:rsidRPr="001456CE" w:rsidRDefault="003E2C10" w:rsidP="00147ED3">
            <w:pPr>
              <w:pStyle w:val="af"/>
              <w:rPr>
                <w:rFonts w:ascii="Times New Roman" w:hAnsi="Times New Roman" w:cs="Times New Roman"/>
              </w:rPr>
            </w:pPr>
          </w:p>
        </w:tc>
        <w:tc>
          <w:tcPr>
            <w:tcW w:w="560" w:type="dxa"/>
            <w:tcBorders>
              <w:top w:val="nil"/>
              <w:left w:val="nil"/>
              <w:bottom w:val="nil"/>
              <w:right w:val="nil"/>
            </w:tcBorders>
          </w:tcPr>
          <w:p w:rsidR="003E2C10" w:rsidRPr="001456CE" w:rsidRDefault="003E2C10" w:rsidP="00147ED3">
            <w:pPr>
              <w:pStyle w:val="af"/>
              <w:jc w:val="right"/>
              <w:rPr>
                <w:rFonts w:ascii="Times New Roman" w:hAnsi="Times New Roman" w:cs="Times New Roman"/>
              </w:rPr>
            </w:pPr>
            <w:r w:rsidRPr="001456CE">
              <w:rPr>
                <w:rFonts w:ascii="Times New Roman" w:hAnsi="Times New Roman" w:cs="Times New Roman"/>
              </w:rPr>
              <w:t>20</w:t>
            </w:r>
          </w:p>
        </w:tc>
        <w:tc>
          <w:tcPr>
            <w:tcW w:w="420" w:type="dxa"/>
            <w:tcBorders>
              <w:top w:val="nil"/>
              <w:left w:val="nil"/>
              <w:bottom w:val="single" w:sz="4" w:space="0" w:color="auto"/>
              <w:right w:val="nil"/>
            </w:tcBorders>
          </w:tcPr>
          <w:p w:rsidR="003E2C10" w:rsidRPr="001456CE" w:rsidRDefault="003E2C10" w:rsidP="00147ED3">
            <w:pPr>
              <w:pStyle w:val="af"/>
              <w:rPr>
                <w:rFonts w:ascii="Times New Roman" w:hAnsi="Times New Roman" w:cs="Times New Roman"/>
              </w:rPr>
            </w:pPr>
          </w:p>
        </w:tc>
        <w:tc>
          <w:tcPr>
            <w:tcW w:w="420" w:type="dxa"/>
            <w:tcBorders>
              <w:top w:val="nil"/>
              <w:left w:val="nil"/>
              <w:bottom w:val="nil"/>
              <w:right w:val="nil"/>
            </w:tcBorders>
          </w:tcPr>
          <w:p w:rsidR="003E2C10" w:rsidRPr="001456CE" w:rsidRDefault="003E2C10" w:rsidP="00147ED3">
            <w:pPr>
              <w:pStyle w:val="af"/>
              <w:rPr>
                <w:rFonts w:ascii="Times New Roman" w:hAnsi="Times New Roman" w:cs="Times New Roman"/>
              </w:rPr>
            </w:pPr>
            <w:r w:rsidRPr="001456CE">
              <w:rPr>
                <w:rFonts w:ascii="Times New Roman" w:hAnsi="Times New Roman" w:cs="Times New Roman"/>
              </w:rPr>
              <w:t>г.</w:t>
            </w:r>
          </w:p>
        </w:tc>
        <w:tc>
          <w:tcPr>
            <w:tcW w:w="2719" w:type="dxa"/>
            <w:gridSpan w:val="4"/>
            <w:tcBorders>
              <w:top w:val="nil"/>
              <w:left w:val="nil"/>
              <w:bottom w:val="single" w:sz="4" w:space="0" w:color="auto"/>
              <w:right w:val="nil"/>
            </w:tcBorders>
          </w:tcPr>
          <w:p w:rsidR="003E2C10" w:rsidRPr="001456CE" w:rsidRDefault="003E2C10" w:rsidP="00147ED3">
            <w:pPr>
              <w:pStyle w:val="af"/>
              <w:rPr>
                <w:rFonts w:ascii="Times New Roman" w:hAnsi="Times New Roman" w:cs="Times New Roman"/>
              </w:rPr>
            </w:pPr>
          </w:p>
        </w:tc>
        <w:tc>
          <w:tcPr>
            <w:tcW w:w="560" w:type="dxa"/>
            <w:tcBorders>
              <w:top w:val="nil"/>
              <w:left w:val="nil"/>
              <w:bottom w:val="nil"/>
              <w:right w:val="nil"/>
            </w:tcBorders>
          </w:tcPr>
          <w:p w:rsidR="003E2C10" w:rsidRPr="001456CE" w:rsidRDefault="003E2C10" w:rsidP="00147ED3">
            <w:pPr>
              <w:pStyle w:val="af"/>
              <w:rPr>
                <w:rFonts w:ascii="Times New Roman" w:hAnsi="Times New Roman" w:cs="Times New Roman"/>
              </w:rPr>
            </w:pPr>
          </w:p>
        </w:tc>
        <w:tc>
          <w:tcPr>
            <w:tcW w:w="2580" w:type="dxa"/>
            <w:tcBorders>
              <w:top w:val="nil"/>
              <w:left w:val="nil"/>
              <w:bottom w:val="single" w:sz="4" w:space="0" w:color="auto"/>
              <w:right w:val="nil"/>
            </w:tcBorders>
          </w:tcPr>
          <w:p w:rsidR="003E2C10" w:rsidRPr="001456CE" w:rsidRDefault="003E2C10" w:rsidP="00147ED3">
            <w:pPr>
              <w:pStyle w:val="af"/>
              <w:rPr>
                <w:rFonts w:ascii="Times New Roman" w:hAnsi="Times New Roman" w:cs="Times New Roman"/>
              </w:rPr>
            </w:pPr>
          </w:p>
        </w:tc>
      </w:tr>
      <w:tr w:rsidR="003E2C10" w:rsidRPr="001456CE" w:rsidTr="00147ED3">
        <w:tc>
          <w:tcPr>
            <w:tcW w:w="3922" w:type="dxa"/>
            <w:gridSpan w:val="7"/>
            <w:tcBorders>
              <w:top w:val="nil"/>
              <w:left w:val="nil"/>
              <w:bottom w:val="nil"/>
              <w:right w:val="nil"/>
            </w:tcBorders>
          </w:tcPr>
          <w:p w:rsidR="003E2C10" w:rsidRPr="001456CE" w:rsidRDefault="003E2C10" w:rsidP="00147ED3">
            <w:pPr>
              <w:pStyle w:val="af"/>
              <w:jc w:val="center"/>
              <w:rPr>
                <w:rFonts w:ascii="Times New Roman" w:hAnsi="Times New Roman" w:cs="Times New Roman"/>
              </w:rPr>
            </w:pPr>
            <w:r w:rsidRPr="001456CE">
              <w:rPr>
                <w:rFonts w:ascii="Times New Roman" w:hAnsi="Times New Roman" w:cs="Times New Roman"/>
              </w:rPr>
              <w:t>(дата)</w:t>
            </w:r>
          </w:p>
        </w:tc>
        <w:tc>
          <w:tcPr>
            <w:tcW w:w="2719" w:type="dxa"/>
            <w:gridSpan w:val="4"/>
            <w:tcBorders>
              <w:top w:val="single" w:sz="4" w:space="0" w:color="auto"/>
              <w:left w:val="nil"/>
              <w:bottom w:val="nil"/>
              <w:right w:val="nil"/>
            </w:tcBorders>
          </w:tcPr>
          <w:p w:rsidR="003E2C10" w:rsidRPr="001456CE" w:rsidRDefault="003E2C10" w:rsidP="00147ED3">
            <w:pPr>
              <w:pStyle w:val="af"/>
              <w:jc w:val="center"/>
              <w:rPr>
                <w:rFonts w:ascii="Times New Roman" w:hAnsi="Times New Roman" w:cs="Times New Roman"/>
              </w:rPr>
            </w:pPr>
            <w:r w:rsidRPr="001456CE">
              <w:rPr>
                <w:rFonts w:ascii="Times New Roman" w:hAnsi="Times New Roman" w:cs="Times New Roman"/>
              </w:rPr>
              <w:t>(подпись)</w:t>
            </w:r>
          </w:p>
        </w:tc>
        <w:tc>
          <w:tcPr>
            <w:tcW w:w="560" w:type="dxa"/>
            <w:tcBorders>
              <w:top w:val="nil"/>
              <w:left w:val="nil"/>
              <w:bottom w:val="nil"/>
              <w:right w:val="nil"/>
            </w:tcBorders>
          </w:tcPr>
          <w:p w:rsidR="003E2C10" w:rsidRPr="001456CE" w:rsidRDefault="003E2C10" w:rsidP="00147ED3">
            <w:pPr>
              <w:pStyle w:val="af"/>
              <w:rPr>
                <w:rFonts w:ascii="Times New Roman" w:hAnsi="Times New Roman" w:cs="Times New Roman"/>
              </w:rPr>
            </w:pPr>
          </w:p>
        </w:tc>
        <w:tc>
          <w:tcPr>
            <w:tcW w:w="2667" w:type="dxa"/>
            <w:gridSpan w:val="2"/>
            <w:tcBorders>
              <w:top w:val="single" w:sz="4" w:space="0" w:color="auto"/>
              <w:left w:val="nil"/>
              <w:bottom w:val="nil"/>
              <w:right w:val="nil"/>
            </w:tcBorders>
          </w:tcPr>
          <w:p w:rsidR="003E2C10" w:rsidRDefault="003E2C10" w:rsidP="00147ED3">
            <w:pPr>
              <w:pStyle w:val="af"/>
              <w:jc w:val="center"/>
              <w:rPr>
                <w:rFonts w:ascii="Times New Roman" w:hAnsi="Times New Roman" w:cs="Times New Roman"/>
              </w:rPr>
            </w:pPr>
            <w:r w:rsidRPr="001456CE">
              <w:rPr>
                <w:rFonts w:ascii="Times New Roman" w:hAnsi="Times New Roman" w:cs="Times New Roman"/>
              </w:rPr>
              <w:t>(расшифровка подписи)</w:t>
            </w:r>
          </w:p>
          <w:p w:rsidR="003E2C10" w:rsidRDefault="003E2C10" w:rsidP="00147ED3"/>
          <w:p w:rsidR="003E2C10" w:rsidRPr="00A41D09" w:rsidRDefault="003E2C10" w:rsidP="00147ED3"/>
        </w:tc>
      </w:tr>
    </w:tbl>
    <w:p w:rsidR="003E2C10" w:rsidRDefault="003E2C10" w:rsidP="003E2C10">
      <w:pPr>
        <w:keepNext/>
        <w:jc w:val="both"/>
        <w:rPr>
          <w:szCs w:val="28"/>
        </w:rPr>
      </w:pPr>
      <w:r w:rsidRPr="00422F17">
        <w:rPr>
          <w:szCs w:val="28"/>
        </w:rPr>
        <w:t xml:space="preserve">Заместитель главы </w:t>
      </w:r>
    </w:p>
    <w:p w:rsidR="003E2C10" w:rsidRDefault="003E2C10" w:rsidP="003E2C10">
      <w:pPr>
        <w:keepNext/>
        <w:jc w:val="both"/>
        <w:rPr>
          <w:szCs w:val="28"/>
          <w:lang w:val="en-US"/>
        </w:rPr>
      </w:pPr>
      <w:r w:rsidRPr="00422F17">
        <w:rPr>
          <w:szCs w:val="28"/>
        </w:rPr>
        <w:t>Темрюкского городского</w:t>
      </w:r>
      <w:r>
        <w:rPr>
          <w:szCs w:val="28"/>
          <w:lang w:val="en-US"/>
        </w:rPr>
        <w:t xml:space="preserve"> </w:t>
      </w:r>
      <w:r w:rsidRPr="00422F17">
        <w:rPr>
          <w:szCs w:val="28"/>
        </w:rPr>
        <w:t xml:space="preserve">поселения </w:t>
      </w:r>
    </w:p>
    <w:p w:rsidR="003E2C10" w:rsidRPr="00165058" w:rsidRDefault="003E2C10" w:rsidP="003E2C10">
      <w:pPr>
        <w:keepNext/>
        <w:jc w:val="both"/>
        <w:rPr>
          <w:szCs w:val="28"/>
          <w:lang w:val="en-US"/>
        </w:rPr>
      </w:pPr>
      <w:r w:rsidRPr="00422F17">
        <w:rPr>
          <w:szCs w:val="28"/>
        </w:rPr>
        <w:t xml:space="preserve">Темрюкского района </w:t>
      </w:r>
      <w:r>
        <w:rPr>
          <w:szCs w:val="28"/>
        </w:rPr>
        <w:t xml:space="preserve">                                                 </w:t>
      </w:r>
      <w:r>
        <w:rPr>
          <w:szCs w:val="28"/>
          <w:lang w:val="en-US"/>
        </w:rPr>
        <w:t xml:space="preserve">                      </w:t>
      </w:r>
      <w:r>
        <w:rPr>
          <w:szCs w:val="28"/>
        </w:rPr>
        <w:t xml:space="preserve"> </w:t>
      </w:r>
      <w:r w:rsidRPr="00422F17">
        <w:rPr>
          <w:szCs w:val="28"/>
        </w:rPr>
        <w:t>В.Д.Шабалин</w:t>
      </w:r>
    </w:p>
    <w:p w:rsidR="003E2C10" w:rsidRDefault="003E2C10" w:rsidP="00147ED3">
      <w:pPr>
        <w:rPr>
          <w:b/>
          <w:sz w:val="24"/>
        </w:rPr>
      </w:pPr>
    </w:p>
    <w:tbl>
      <w:tblPr>
        <w:tblW w:w="5386" w:type="dxa"/>
        <w:tblInd w:w="4644" w:type="dxa"/>
        <w:tblLook w:val="04A0"/>
      </w:tblPr>
      <w:tblGrid>
        <w:gridCol w:w="5386"/>
      </w:tblGrid>
      <w:tr w:rsidR="003E2C10" w:rsidRPr="00A9263B" w:rsidTr="00147ED3">
        <w:tc>
          <w:tcPr>
            <w:tcW w:w="5386" w:type="dxa"/>
            <w:shd w:val="clear" w:color="auto" w:fill="auto"/>
          </w:tcPr>
          <w:p w:rsidR="00504D33" w:rsidRDefault="00147ED3" w:rsidP="00147ED3">
            <w:pPr>
              <w:rPr>
                <w:color w:val="000000"/>
                <w:spacing w:val="-6"/>
                <w:szCs w:val="28"/>
              </w:rPr>
            </w:pPr>
            <w:r>
              <w:rPr>
                <w:color w:val="000000"/>
                <w:spacing w:val="-6"/>
                <w:szCs w:val="28"/>
              </w:rPr>
              <w:t xml:space="preserve">             </w:t>
            </w:r>
          </w:p>
          <w:p w:rsidR="00504D33" w:rsidRDefault="00504D33" w:rsidP="00147ED3">
            <w:pPr>
              <w:rPr>
                <w:color w:val="000000"/>
                <w:spacing w:val="-6"/>
                <w:szCs w:val="28"/>
              </w:rPr>
            </w:pPr>
          </w:p>
          <w:p w:rsidR="00504D33" w:rsidRDefault="00504D33" w:rsidP="00147ED3">
            <w:pPr>
              <w:rPr>
                <w:color w:val="000000"/>
                <w:spacing w:val="-6"/>
                <w:szCs w:val="28"/>
              </w:rPr>
            </w:pPr>
          </w:p>
          <w:p w:rsidR="00504D33" w:rsidRDefault="00504D33" w:rsidP="00147ED3">
            <w:pPr>
              <w:rPr>
                <w:color w:val="000000"/>
                <w:spacing w:val="-6"/>
                <w:szCs w:val="28"/>
              </w:rPr>
            </w:pPr>
          </w:p>
          <w:p w:rsidR="003E2C10" w:rsidRPr="003E2C10" w:rsidRDefault="00504D33" w:rsidP="00147ED3">
            <w:pPr>
              <w:rPr>
                <w:color w:val="000000"/>
                <w:spacing w:val="-6"/>
                <w:szCs w:val="28"/>
              </w:rPr>
            </w:pPr>
            <w:r>
              <w:rPr>
                <w:color w:val="000000"/>
                <w:spacing w:val="-6"/>
                <w:szCs w:val="28"/>
              </w:rPr>
              <w:lastRenderedPageBreak/>
              <w:t xml:space="preserve">          </w:t>
            </w:r>
            <w:r w:rsidR="003E2C10">
              <w:rPr>
                <w:color w:val="000000"/>
                <w:spacing w:val="-6"/>
                <w:szCs w:val="28"/>
              </w:rPr>
              <w:t>ПРИЛОЖЕНИЕ № 2</w:t>
            </w:r>
          </w:p>
          <w:p w:rsidR="003E2C10" w:rsidRDefault="003E2C10" w:rsidP="00147ED3">
            <w:pPr>
              <w:tabs>
                <w:tab w:val="left" w:pos="0"/>
              </w:tabs>
              <w:ind w:left="-250" w:firstLine="142"/>
              <w:jc w:val="both"/>
              <w:rPr>
                <w:color w:val="000000"/>
                <w:spacing w:val="-6"/>
                <w:szCs w:val="28"/>
              </w:rPr>
            </w:pPr>
            <w:r>
              <w:rPr>
                <w:color w:val="000000"/>
                <w:spacing w:val="-6"/>
                <w:szCs w:val="28"/>
              </w:rPr>
              <w:t xml:space="preserve">к административному регламенту </w:t>
            </w:r>
          </w:p>
          <w:p w:rsidR="003E2C10" w:rsidRPr="00B85A7A" w:rsidRDefault="003E2C10" w:rsidP="00147ED3">
            <w:pPr>
              <w:tabs>
                <w:tab w:val="left" w:pos="0"/>
              </w:tabs>
              <w:ind w:left="-250" w:firstLine="142"/>
              <w:jc w:val="both"/>
              <w:rPr>
                <w:color w:val="000000"/>
                <w:spacing w:val="-6"/>
                <w:szCs w:val="28"/>
              </w:rPr>
            </w:pPr>
            <w:r>
              <w:rPr>
                <w:szCs w:val="28"/>
              </w:rPr>
              <w:t>по предоставлению муниципальной</w:t>
            </w:r>
          </w:p>
          <w:p w:rsidR="003E2C10" w:rsidRPr="00A9263B" w:rsidRDefault="003E2C10" w:rsidP="00147ED3">
            <w:pPr>
              <w:ind w:left="-108" w:right="742"/>
              <w:jc w:val="both"/>
              <w:rPr>
                <w:color w:val="000000"/>
                <w:spacing w:val="-6"/>
                <w:szCs w:val="28"/>
              </w:rPr>
            </w:pPr>
            <w:r>
              <w:rPr>
                <w:szCs w:val="28"/>
              </w:rPr>
              <w:t xml:space="preserve">услуги </w:t>
            </w:r>
            <w:r w:rsidRPr="00575ECA">
              <w:rPr>
                <w:szCs w:val="28"/>
              </w:rPr>
              <w:t xml:space="preserve">«Выдача </w:t>
            </w:r>
            <w:r>
              <w:rPr>
                <w:szCs w:val="28"/>
              </w:rPr>
              <w:t xml:space="preserve">порубочного билета </w:t>
            </w:r>
            <w:r w:rsidR="00504D33">
              <w:rPr>
                <w:szCs w:val="28"/>
              </w:rPr>
              <w:t xml:space="preserve"> </w:t>
            </w:r>
            <w:r w:rsidR="00504D33" w:rsidRPr="00504D33">
              <w:rPr>
                <w:szCs w:val="28"/>
              </w:rPr>
              <w:t>на</w:t>
            </w:r>
            <w:r w:rsidR="00504D33">
              <w:rPr>
                <w:szCs w:val="28"/>
              </w:rPr>
              <w:t xml:space="preserve"> территории муниципального образования</w:t>
            </w:r>
            <w:r w:rsidRPr="00504D33">
              <w:rPr>
                <w:szCs w:val="28"/>
              </w:rPr>
              <w:t>»</w:t>
            </w:r>
          </w:p>
        </w:tc>
      </w:tr>
    </w:tbl>
    <w:tbl>
      <w:tblPr>
        <w:tblpPr w:leftFromText="180" w:rightFromText="180" w:vertAnchor="text" w:horzAnchor="margin" w:tblpXSpec="center" w:tblpY="559"/>
        <w:tblW w:w="9868" w:type="dxa"/>
        <w:tblBorders>
          <w:top w:val="single" w:sz="4" w:space="0" w:color="auto"/>
          <w:left w:val="single" w:sz="4" w:space="0" w:color="auto"/>
          <w:bottom w:val="single" w:sz="4" w:space="0" w:color="auto"/>
          <w:right w:val="single" w:sz="4" w:space="0" w:color="auto"/>
        </w:tblBorders>
        <w:tblLayout w:type="fixed"/>
        <w:tblLook w:val="0000"/>
      </w:tblPr>
      <w:tblGrid>
        <w:gridCol w:w="9868"/>
      </w:tblGrid>
      <w:tr w:rsidR="00147ED3" w:rsidRPr="001456CE" w:rsidTr="00147ED3">
        <w:tc>
          <w:tcPr>
            <w:tcW w:w="9868" w:type="dxa"/>
            <w:tcBorders>
              <w:top w:val="nil"/>
              <w:left w:val="nil"/>
              <w:bottom w:val="nil"/>
              <w:right w:val="nil"/>
            </w:tcBorders>
          </w:tcPr>
          <w:p w:rsidR="00147ED3" w:rsidRDefault="00147ED3" w:rsidP="00147ED3">
            <w:pPr>
              <w:pStyle w:val="1"/>
            </w:pPr>
            <w:r>
              <w:lastRenderedPageBreak/>
              <w:t>ФОРМА АКТА</w:t>
            </w:r>
          </w:p>
          <w:p w:rsidR="00147ED3" w:rsidRPr="00147ED3" w:rsidRDefault="00147ED3" w:rsidP="00147ED3">
            <w:pPr>
              <w:ind w:left="510"/>
              <w:jc w:val="center"/>
              <w:rPr>
                <w:b/>
                <w:szCs w:val="28"/>
              </w:rPr>
            </w:pPr>
            <w:r>
              <w:rPr>
                <w:b/>
                <w:szCs w:val="28"/>
              </w:rPr>
              <w:t xml:space="preserve">комплексного осмотра зеленых насаждений </w:t>
            </w:r>
            <w:r w:rsidRPr="002E2C23">
              <w:rPr>
                <w:b/>
                <w:szCs w:val="28"/>
              </w:rPr>
              <w:t>произрастающих на территории Темрюкского городского поселения Темрюкского района</w:t>
            </w:r>
          </w:p>
          <w:p w:rsidR="00147ED3" w:rsidRPr="001456CE" w:rsidRDefault="00147ED3" w:rsidP="00147ED3">
            <w:pPr>
              <w:pStyle w:val="af"/>
              <w:rPr>
                <w:rFonts w:ascii="Times New Roman" w:hAnsi="Times New Roman" w:cs="Times New Roman"/>
              </w:rPr>
            </w:pPr>
            <w:r w:rsidRPr="001456CE">
              <w:rPr>
                <w:rFonts w:ascii="Times New Roman" w:hAnsi="Times New Roman" w:cs="Times New Roman"/>
              </w:rPr>
              <w:t xml:space="preserve"> </w:t>
            </w:r>
          </w:p>
        </w:tc>
      </w:tr>
    </w:tbl>
    <w:p w:rsidR="003E2C10" w:rsidRDefault="003E2C10" w:rsidP="003E2C10">
      <w:pPr>
        <w:jc w:val="center"/>
        <w:rPr>
          <w:szCs w:val="28"/>
        </w:rPr>
      </w:pPr>
      <w:r>
        <w:rPr>
          <w:color w:val="000000"/>
          <w:spacing w:val="-6"/>
          <w:szCs w:val="28"/>
        </w:rPr>
        <w:t xml:space="preserve">                                                    </w:t>
      </w:r>
    </w:p>
    <w:p w:rsidR="003E2C10" w:rsidRDefault="003E2C10" w:rsidP="003E2C10">
      <w:pPr>
        <w:jc w:val="center"/>
        <w:rPr>
          <w:szCs w:val="28"/>
        </w:rPr>
      </w:pPr>
      <w:r>
        <w:rPr>
          <w:szCs w:val="28"/>
        </w:rPr>
        <w:t xml:space="preserve">                                                                      </w:t>
      </w:r>
    </w:p>
    <w:p w:rsidR="003E2C10" w:rsidRPr="002E2C23" w:rsidRDefault="003E2C10" w:rsidP="003E2C10">
      <w:pPr>
        <w:jc w:val="center"/>
        <w:rPr>
          <w:sz w:val="24"/>
        </w:rPr>
      </w:pPr>
      <w:r w:rsidRPr="002E2C23">
        <w:rPr>
          <w:b/>
          <w:sz w:val="24"/>
        </w:rPr>
        <w:t xml:space="preserve"> </w:t>
      </w:r>
      <w:r w:rsidRPr="002E2C23">
        <w:rPr>
          <w:sz w:val="24"/>
        </w:rPr>
        <w:t>АКТ</w:t>
      </w:r>
    </w:p>
    <w:p w:rsidR="003E2C10" w:rsidRPr="002E2C23" w:rsidRDefault="003E2C10" w:rsidP="003E2C10">
      <w:pPr>
        <w:ind w:left="510"/>
        <w:jc w:val="center"/>
        <w:rPr>
          <w:sz w:val="24"/>
        </w:rPr>
      </w:pPr>
      <w:r w:rsidRPr="002E2C23">
        <w:rPr>
          <w:sz w:val="24"/>
        </w:rPr>
        <w:t xml:space="preserve">комплексного осмотра зеленых насаждений произрастающих на территории </w:t>
      </w:r>
    </w:p>
    <w:p w:rsidR="003E2C10" w:rsidRPr="002E2C23" w:rsidRDefault="003E2C10" w:rsidP="003E2C10">
      <w:pPr>
        <w:ind w:left="510"/>
        <w:jc w:val="center"/>
        <w:rPr>
          <w:sz w:val="24"/>
        </w:rPr>
      </w:pPr>
      <w:r w:rsidRPr="002E2C23">
        <w:rPr>
          <w:sz w:val="24"/>
        </w:rPr>
        <w:t xml:space="preserve">Темрюкского городского поселения Темрюкского района </w:t>
      </w:r>
    </w:p>
    <w:p w:rsidR="003E2C10" w:rsidRPr="00DC13AF" w:rsidRDefault="003E2C10" w:rsidP="003E2C10">
      <w:pPr>
        <w:ind w:left="510"/>
        <w:jc w:val="center"/>
        <w:rPr>
          <w:sz w:val="24"/>
          <w:u w:val="single"/>
        </w:rPr>
      </w:pPr>
    </w:p>
    <w:p w:rsidR="003E2C10" w:rsidRPr="00DC13AF" w:rsidRDefault="003E2C10" w:rsidP="003E2C10">
      <w:pPr>
        <w:ind w:left="510"/>
        <w:rPr>
          <w:sz w:val="24"/>
        </w:rPr>
      </w:pPr>
      <w:r w:rsidRPr="00DC13AF">
        <w:rPr>
          <w:sz w:val="24"/>
        </w:rPr>
        <w:t>« ____» __________</w:t>
      </w:r>
      <w:r>
        <w:rPr>
          <w:sz w:val="24"/>
        </w:rPr>
        <w:t xml:space="preserve"> 20 ____</w:t>
      </w:r>
      <w:r w:rsidRPr="00DC13AF">
        <w:rPr>
          <w:sz w:val="24"/>
        </w:rPr>
        <w:t xml:space="preserve">года                </w:t>
      </w:r>
      <w:r>
        <w:rPr>
          <w:sz w:val="24"/>
        </w:rPr>
        <w:t xml:space="preserve">                        </w:t>
      </w:r>
      <w:r w:rsidRPr="00DC13AF">
        <w:rPr>
          <w:sz w:val="24"/>
        </w:rPr>
        <w:t xml:space="preserve">     </w:t>
      </w:r>
      <w:r>
        <w:rPr>
          <w:sz w:val="24"/>
        </w:rPr>
        <w:t xml:space="preserve">                             </w:t>
      </w:r>
      <w:r w:rsidRPr="00DC13AF">
        <w:rPr>
          <w:sz w:val="24"/>
        </w:rPr>
        <w:t>г. Темрюк</w:t>
      </w:r>
    </w:p>
    <w:p w:rsidR="003E2C10" w:rsidRPr="00DC13AF" w:rsidRDefault="003E2C10" w:rsidP="003E2C10">
      <w:pPr>
        <w:ind w:left="510"/>
        <w:rPr>
          <w:sz w:val="24"/>
        </w:rPr>
      </w:pPr>
    </w:p>
    <w:p w:rsidR="003E2C10" w:rsidRPr="002E2C23" w:rsidRDefault="003E2C10" w:rsidP="003E2C10">
      <w:pPr>
        <w:ind w:left="227"/>
        <w:rPr>
          <w:sz w:val="24"/>
        </w:rPr>
      </w:pPr>
      <w:r>
        <w:rPr>
          <w:szCs w:val="28"/>
        </w:rPr>
        <w:tab/>
      </w:r>
      <w:r w:rsidRPr="002E2C23">
        <w:rPr>
          <w:sz w:val="24"/>
        </w:rPr>
        <w:t>Комиссия в составе:</w:t>
      </w:r>
    </w:p>
    <w:p w:rsidR="003E2C10" w:rsidRPr="003E2C10" w:rsidRDefault="003E2C10" w:rsidP="003E2C10">
      <w:pPr>
        <w:ind w:left="227"/>
        <w:rPr>
          <w:sz w:val="24"/>
        </w:rPr>
      </w:pPr>
      <w:r w:rsidRPr="002E2C23">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rPr>
        <w:t>________________</w:t>
      </w:r>
    </w:p>
    <w:p w:rsidR="003E2C10" w:rsidRPr="003E2C10" w:rsidRDefault="003E2C10" w:rsidP="003E2C10">
      <w:pPr>
        <w:ind w:left="227" w:firstLine="481"/>
        <w:rPr>
          <w:sz w:val="24"/>
        </w:rPr>
      </w:pPr>
      <w:r w:rsidRPr="002E2C23">
        <w:rPr>
          <w:sz w:val="24"/>
        </w:rPr>
        <w:t>Провели комплексное обследование зеленых насаждений по адресу</w:t>
      </w:r>
      <w:r>
        <w:rPr>
          <w:sz w:val="24"/>
        </w:rPr>
        <w:t xml:space="preserve">: (указать также Ф.И.О. </w:t>
      </w:r>
      <w:r w:rsidRPr="002E2C23">
        <w:rPr>
          <w:sz w:val="24"/>
        </w:rPr>
        <w:t xml:space="preserve">заявителя, номер тел.): </w:t>
      </w:r>
      <w:r>
        <w:rPr>
          <w:sz w:val="24"/>
        </w:rPr>
        <w:t>____________________________________________________________________________</w:t>
      </w:r>
    </w:p>
    <w:p w:rsidR="003E2C10" w:rsidRPr="002E2C23" w:rsidRDefault="003E2C10" w:rsidP="003E2C10">
      <w:pPr>
        <w:ind w:left="227" w:firstLine="481"/>
        <w:jc w:val="both"/>
        <w:rPr>
          <w:sz w:val="24"/>
        </w:rPr>
      </w:pPr>
      <w:r w:rsidRPr="002E2C23">
        <w:rPr>
          <w:sz w:val="24"/>
        </w:rPr>
        <w:t>В результате обследования выявлено:</w:t>
      </w:r>
      <w:r w:rsidRPr="00DC13AF">
        <w:rPr>
          <w:sz w:val="24"/>
        </w:rPr>
        <w:t xml:space="preserve"> _________________________________________________________________________________________________________________________________________________________________________________________________________________________________</w:t>
      </w:r>
      <w:r>
        <w:rPr>
          <w:sz w:val="24"/>
        </w:rPr>
        <w:t>_________</w:t>
      </w:r>
    </w:p>
    <w:p w:rsidR="003E2C10" w:rsidRPr="003E2C10" w:rsidRDefault="003E2C10" w:rsidP="003E2C10">
      <w:pPr>
        <w:ind w:left="227" w:firstLine="481"/>
        <w:jc w:val="both"/>
        <w:rPr>
          <w:sz w:val="24"/>
        </w:rPr>
      </w:pPr>
      <w:r w:rsidRPr="002E2C23">
        <w:rPr>
          <w:sz w:val="24"/>
        </w:rPr>
        <w:t>Комиссия пришла к выводу: ____________________________________________________________________________________________________________________________</w:t>
      </w:r>
      <w:r>
        <w:rPr>
          <w:sz w:val="24"/>
        </w:rPr>
        <w:t>____________________________</w:t>
      </w:r>
    </w:p>
    <w:p w:rsidR="003E2C10" w:rsidRPr="003E2C10" w:rsidRDefault="003E2C10" w:rsidP="003E2C10">
      <w:pPr>
        <w:ind w:left="227" w:firstLine="481"/>
        <w:jc w:val="both"/>
        <w:rPr>
          <w:sz w:val="24"/>
          <w:u w:val="single"/>
        </w:rPr>
      </w:pPr>
      <w:r>
        <w:rPr>
          <w:sz w:val="24"/>
        </w:rPr>
        <w:t xml:space="preserve">                                                                                 ___________   __________________</w:t>
      </w:r>
    </w:p>
    <w:p w:rsidR="003E2C10" w:rsidRDefault="003E2C10" w:rsidP="003E2C10">
      <w:pPr>
        <w:ind w:left="227" w:right="-284"/>
        <w:rPr>
          <w:sz w:val="24"/>
        </w:rPr>
      </w:pPr>
      <w:r>
        <w:rPr>
          <w:sz w:val="24"/>
        </w:rPr>
        <w:t xml:space="preserve">                                                                                         подпись          расшифровка</w:t>
      </w:r>
      <w:r w:rsidRPr="003E2C10">
        <w:rPr>
          <w:sz w:val="24"/>
        </w:rPr>
        <w:t xml:space="preserve"> </w:t>
      </w:r>
      <w:r>
        <w:rPr>
          <w:sz w:val="24"/>
        </w:rPr>
        <w:t>подписи</w:t>
      </w:r>
    </w:p>
    <w:p w:rsidR="003E2C10" w:rsidRPr="003E2C10" w:rsidRDefault="003E2C10" w:rsidP="003E2C10">
      <w:pPr>
        <w:ind w:left="227" w:firstLine="481"/>
        <w:jc w:val="both"/>
        <w:rPr>
          <w:sz w:val="24"/>
          <w:u w:val="single"/>
        </w:rPr>
      </w:pPr>
      <w:r>
        <w:rPr>
          <w:sz w:val="24"/>
        </w:rPr>
        <w:t xml:space="preserve">                                                                                 ___________   __________________</w:t>
      </w:r>
    </w:p>
    <w:p w:rsidR="003E2C10" w:rsidRDefault="003E2C10" w:rsidP="003E2C10">
      <w:pPr>
        <w:ind w:left="227"/>
        <w:rPr>
          <w:sz w:val="24"/>
        </w:rPr>
      </w:pPr>
      <w:r>
        <w:rPr>
          <w:sz w:val="24"/>
        </w:rPr>
        <w:t xml:space="preserve">                                                                                         подпись          расшифровка подписи</w:t>
      </w:r>
    </w:p>
    <w:p w:rsidR="003E2C10" w:rsidRPr="003E2C10" w:rsidRDefault="003E2C10" w:rsidP="003E2C10">
      <w:pPr>
        <w:ind w:left="227" w:firstLine="481"/>
        <w:jc w:val="both"/>
        <w:rPr>
          <w:sz w:val="24"/>
          <w:u w:val="single"/>
        </w:rPr>
      </w:pPr>
      <w:r>
        <w:rPr>
          <w:sz w:val="24"/>
        </w:rPr>
        <w:t xml:space="preserve">                                                                                 ___________   __________________</w:t>
      </w:r>
    </w:p>
    <w:p w:rsidR="003E2C10" w:rsidRPr="003E2C10" w:rsidRDefault="003E2C10" w:rsidP="003E2C10">
      <w:pPr>
        <w:ind w:left="227"/>
        <w:rPr>
          <w:sz w:val="24"/>
        </w:rPr>
      </w:pPr>
      <w:r>
        <w:rPr>
          <w:sz w:val="24"/>
        </w:rPr>
        <w:t xml:space="preserve">                                                                                         подпись          расшифровка подписи</w:t>
      </w:r>
    </w:p>
    <w:p w:rsidR="003E2C10" w:rsidRPr="003E2C10" w:rsidRDefault="003E2C10" w:rsidP="003E2C10">
      <w:pPr>
        <w:ind w:left="227"/>
        <w:rPr>
          <w:sz w:val="24"/>
        </w:rPr>
      </w:pPr>
    </w:p>
    <w:p w:rsidR="00147ED3" w:rsidRDefault="00147ED3" w:rsidP="003E2C10">
      <w:pPr>
        <w:rPr>
          <w:szCs w:val="28"/>
        </w:rPr>
      </w:pPr>
    </w:p>
    <w:p w:rsidR="003E2C10" w:rsidRPr="003E2C10" w:rsidRDefault="003E2C10" w:rsidP="003E2C10">
      <w:pPr>
        <w:rPr>
          <w:sz w:val="24"/>
        </w:rPr>
      </w:pPr>
      <w:r w:rsidRPr="00422F17">
        <w:rPr>
          <w:szCs w:val="28"/>
        </w:rPr>
        <w:t xml:space="preserve">Заместитель главы </w:t>
      </w:r>
    </w:p>
    <w:p w:rsidR="003E2C10" w:rsidRPr="003E2C10" w:rsidRDefault="003E2C10" w:rsidP="003E2C10">
      <w:pPr>
        <w:keepNext/>
        <w:jc w:val="both"/>
        <w:rPr>
          <w:szCs w:val="28"/>
        </w:rPr>
      </w:pPr>
      <w:r w:rsidRPr="00422F17">
        <w:rPr>
          <w:szCs w:val="28"/>
        </w:rPr>
        <w:t>Темрюкского городского</w:t>
      </w:r>
      <w:r w:rsidRPr="003E2C10">
        <w:rPr>
          <w:szCs w:val="28"/>
        </w:rPr>
        <w:t xml:space="preserve"> </w:t>
      </w:r>
      <w:r w:rsidRPr="00422F17">
        <w:rPr>
          <w:szCs w:val="28"/>
        </w:rPr>
        <w:t xml:space="preserve">поселения </w:t>
      </w:r>
    </w:p>
    <w:p w:rsidR="003E2C10" w:rsidRPr="00422F17" w:rsidRDefault="003E2C10" w:rsidP="003E2C10">
      <w:pPr>
        <w:keepNext/>
        <w:ind w:right="-284"/>
        <w:jc w:val="both"/>
        <w:rPr>
          <w:szCs w:val="28"/>
        </w:rPr>
      </w:pPr>
      <w:r w:rsidRPr="00422F17">
        <w:rPr>
          <w:szCs w:val="28"/>
        </w:rPr>
        <w:t xml:space="preserve">Темрюкского района </w:t>
      </w:r>
      <w:r>
        <w:rPr>
          <w:szCs w:val="28"/>
        </w:rPr>
        <w:t xml:space="preserve">                                                  </w:t>
      </w:r>
      <w:r w:rsidR="00147ED3">
        <w:rPr>
          <w:szCs w:val="28"/>
        </w:rPr>
        <w:t xml:space="preserve">               </w:t>
      </w:r>
      <w:r w:rsidRPr="003E2C10">
        <w:rPr>
          <w:szCs w:val="28"/>
        </w:rPr>
        <w:t xml:space="preserve"> </w:t>
      </w:r>
      <w:r w:rsidRPr="00422F17">
        <w:rPr>
          <w:szCs w:val="28"/>
        </w:rPr>
        <w:t>В.Д.Шабалин</w:t>
      </w:r>
    </w:p>
    <w:p w:rsidR="003E2C10" w:rsidRPr="002E2C23" w:rsidRDefault="003E2C10" w:rsidP="003E2C10">
      <w:pPr>
        <w:rPr>
          <w:sz w:val="24"/>
        </w:rPr>
      </w:pPr>
      <w:r>
        <w:rPr>
          <w:sz w:val="24"/>
        </w:rPr>
        <w:t xml:space="preserve">                                                       </w:t>
      </w:r>
    </w:p>
    <w:tbl>
      <w:tblPr>
        <w:tblW w:w="0" w:type="auto"/>
        <w:tblInd w:w="4219" w:type="dxa"/>
        <w:tblLook w:val="04A0"/>
      </w:tblPr>
      <w:tblGrid>
        <w:gridCol w:w="5352"/>
      </w:tblGrid>
      <w:tr w:rsidR="003E2C10" w:rsidRPr="00BE5A3A" w:rsidTr="00147ED3">
        <w:tc>
          <w:tcPr>
            <w:tcW w:w="5352" w:type="dxa"/>
          </w:tcPr>
          <w:p w:rsidR="00504D33" w:rsidRDefault="00147ED3" w:rsidP="00147ED3">
            <w:pPr>
              <w:rPr>
                <w:szCs w:val="28"/>
              </w:rPr>
            </w:pPr>
            <w:r>
              <w:rPr>
                <w:szCs w:val="28"/>
              </w:rPr>
              <w:t xml:space="preserve">         </w:t>
            </w:r>
          </w:p>
          <w:p w:rsidR="00504D33" w:rsidRDefault="00504D33" w:rsidP="00147ED3">
            <w:pPr>
              <w:rPr>
                <w:szCs w:val="28"/>
              </w:rPr>
            </w:pPr>
          </w:p>
          <w:p w:rsidR="003E2C10" w:rsidRPr="004D4917" w:rsidRDefault="00147ED3" w:rsidP="00147ED3">
            <w:pPr>
              <w:rPr>
                <w:szCs w:val="28"/>
              </w:rPr>
            </w:pPr>
            <w:r>
              <w:rPr>
                <w:szCs w:val="28"/>
              </w:rPr>
              <w:lastRenderedPageBreak/>
              <w:t xml:space="preserve">  </w:t>
            </w:r>
            <w:r w:rsidR="003E2C10" w:rsidRPr="003E2C10">
              <w:rPr>
                <w:szCs w:val="28"/>
              </w:rPr>
              <w:t xml:space="preserve"> </w:t>
            </w:r>
            <w:r w:rsidR="003E2C10">
              <w:rPr>
                <w:szCs w:val="28"/>
              </w:rPr>
              <w:t>ПРИЛОЖЕНИЕ № 3</w:t>
            </w:r>
          </w:p>
          <w:p w:rsidR="003E2C10" w:rsidRPr="004D4917" w:rsidRDefault="003E2C10" w:rsidP="00147ED3">
            <w:pPr>
              <w:spacing w:line="312" w:lineRule="atLeast"/>
              <w:rPr>
                <w:szCs w:val="28"/>
              </w:rPr>
            </w:pPr>
            <w:r w:rsidRPr="004D4917">
              <w:rPr>
                <w:szCs w:val="28"/>
              </w:rPr>
              <w:t>к административ</w:t>
            </w:r>
            <w:r w:rsidR="00504D33">
              <w:rPr>
                <w:szCs w:val="28"/>
              </w:rPr>
              <w:t>ному регламенту предоставления</w:t>
            </w:r>
            <w:r w:rsidRPr="004D4917">
              <w:rPr>
                <w:szCs w:val="28"/>
              </w:rPr>
              <w:t xml:space="preserve"> муниципальной услуги «Выдача </w:t>
            </w:r>
            <w:r>
              <w:rPr>
                <w:szCs w:val="28"/>
              </w:rPr>
              <w:t xml:space="preserve">порубочного билета </w:t>
            </w:r>
            <w:r w:rsidRPr="004D4917">
              <w:rPr>
                <w:szCs w:val="28"/>
              </w:rPr>
              <w:t xml:space="preserve"> н</w:t>
            </w:r>
            <w:r w:rsidR="00504D33">
              <w:rPr>
                <w:szCs w:val="28"/>
              </w:rPr>
              <w:t>а территории муниципального образования</w:t>
            </w:r>
            <w:r w:rsidRPr="004D4917">
              <w:rPr>
                <w:szCs w:val="28"/>
              </w:rPr>
              <w:t>»</w:t>
            </w:r>
          </w:p>
          <w:p w:rsidR="003E2C10" w:rsidRPr="00147ED3" w:rsidRDefault="003E2C10" w:rsidP="00147ED3">
            <w:pPr>
              <w:jc w:val="center"/>
              <w:rPr>
                <w:sz w:val="16"/>
                <w:szCs w:val="16"/>
              </w:rPr>
            </w:pPr>
          </w:p>
        </w:tc>
      </w:tr>
    </w:tbl>
    <w:p w:rsidR="003E2C10" w:rsidRPr="00BE5A3A" w:rsidRDefault="003E2C10" w:rsidP="003E2C10">
      <w:pPr>
        <w:spacing w:line="160" w:lineRule="atLeast"/>
        <w:jc w:val="center"/>
        <w:rPr>
          <w:szCs w:val="28"/>
        </w:rPr>
      </w:pPr>
      <w:r>
        <w:rPr>
          <w:szCs w:val="28"/>
        </w:rPr>
        <w:lastRenderedPageBreak/>
        <w:t>ПОРУБОЧНЫЙ БИЛЕТ</w:t>
      </w:r>
    </w:p>
    <w:p w:rsidR="00147ED3" w:rsidRDefault="003E2C10" w:rsidP="00147ED3">
      <w:pPr>
        <w:spacing w:line="160" w:lineRule="atLeast"/>
        <w:jc w:val="center"/>
        <w:rPr>
          <w:szCs w:val="28"/>
        </w:rPr>
      </w:pPr>
      <w:r>
        <w:rPr>
          <w:szCs w:val="28"/>
        </w:rPr>
        <w:t>н</w:t>
      </w:r>
      <w:r w:rsidR="00504D33">
        <w:rPr>
          <w:szCs w:val="28"/>
        </w:rPr>
        <w:t>а территории муниципального образования</w:t>
      </w:r>
    </w:p>
    <w:p w:rsidR="003E2C10" w:rsidRPr="00BE5A3A" w:rsidRDefault="003E2C10" w:rsidP="00147ED3">
      <w:pPr>
        <w:spacing w:line="160" w:lineRule="atLeast"/>
        <w:jc w:val="center"/>
        <w:rPr>
          <w:szCs w:val="28"/>
        </w:rPr>
      </w:pPr>
      <w:r w:rsidRPr="00BE5A3A">
        <w:rPr>
          <w:szCs w:val="28"/>
        </w:rPr>
        <w:t xml:space="preserve"> </w:t>
      </w:r>
    </w:p>
    <w:p w:rsidR="003E2C10" w:rsidRPr="00BE5A3A" w:rsidRDefault="003E2C10" w:rsidP="003E2C10">
      <w:pPr>
        <w:spacing w:line="160" w:lineRule="atLeast"/>
        <w:ind w:right="-284" w:firstLine="851"/>
        <w:jc w:val="both"/>
        <w:rPr>
          <w:szCs w:val="28"/>
        </w:rPr>
      </w:pPr>
      <w:r w:rsidRPr="00BE5A3A">
        <w:rPr>
          <w:szCs w:val="28"/>
        </w:rPr>
        <w:t xml:space="preserve">В соответствии с актом комиссии по обследованию зеленых насаждений от ______________ № _______  администрация Темрюкского городского поселения Темрюкского района </w:t>
      </w:r>
      <w:r>
        <w:rPr>
          <w:szCs w:val="28"/>
        </w:rPr>
        <w:t xml:space="preserve">выдает настоящий порубочный билет </w:t>
      </w:r>
      <w:r w:rsidRPr="00BE5A3A">
        <w:rPr>
          <w:szCs w:val="28"/>
        </w:rPr>
        <w:t xml:space="preserve">___________________________(наименование юр.лица, физ.лица) </w:t>
      </w:r>
      <w:r>
        <w:rPr>
          <w:szCs w:val="28"/>
        </w:rPr>
        <w:t xml:space="preserve">на вырубку (пересадку) </w:t>
      </w:r>
      <w:r w:rsidRPr="00BE5A3A">
        <w:rPr>
          <w:szCs w:val="28"/>
        </w:rPr>
        <w:t>зеленых насаждений _______________________________________ в связи ___________________________________</w:t>
      </w:r>
      <w:r>
        <w:rPr>
          <w:szCs w:val="28"/>
        </w:rPr>
        <w:t>___(указать причину) по адресу:</w:t>
      </w:r>
      <w:r w:rsidRPr="00BE5A3A">
        <w:rPr>
          <w:szCs w:val="28"/>
        </w:rPr>
        <w:t>_______________________</w:t>
      </w:r>
      <w:r w:rsidRPr="00C44A01">
        <w:rPr>
          <w:szCs w:val="28"/>
        </w:rPr>
        <w:t>______________________________</w:t>
      </w:r>
      <w:r w:rsidRPr="00BE5A3A">
        <w:rPr>
          <w:szCs w:val="28"/>
        </w:rPr>
        <w:t>_____ ____________________________</w:t>
      </w:r>
      <w:r w:rsidRPr="00C44A01">
        <w:rPr>
          <w:szCs w:val="28"/>
        </w:rPr>
        <w:t xml:space="preserve">________________________________________ </w:t>
      </w:r>
      <w:r w:rsidRPr="00BE5A3A">
        <w:rPr>
          <w:szCs w:val="28"/>
        </w:rPr>
        <w:t>(указать количество и виды зеленых насаждений).</w:t>
      </w:r>
    </w:p>
    <w:p w:rsidR="003E2C10" w:rsidRPr="00BE5A3A" w:rsidRDefault="003E2C10" w:rsidP="003E2C10">
      <w:pPr>
        <w:spacing w:line="160" w:lineRule="atLeast"/>
        <w:ind w:firstLine="851"/>
        <w:jc w:val="both"/>
        <w:rPr>
          <w:szCs w:val="28"/>
        </w:rPr>
      </w:pPr>
      <w:r w:rsidRPr="00BE5A3A">
        <w:rPr>
          <w:szCs w:val="28"/>
        </w:rPr>
        <w:t>Экологические требования проведения работ:</w:t>
      </w:r>
    </w:p>
    <w:p w:rsidR="003E2C10" w:rsidRPr="00BE5A3A" w:rsidRDefault="003E2C10" w:rsidP="003E2C10">
      <w:pPr>
        <w:spacing w:line="160" w:lineRule="atLeast"/>
        <w:ind w:right="-284" w:firstLine="851"/>
        <w:jc w:val="both"/>
        <w:rPr>
          <w:szCs w:val="28"/>
        </w:rPr>
      </w:pPr>
      <w:r w:rsidRPr="00BE5A3A">
        <w:rPr>
          <w:szCs w:val="28"/>
        </w:rPr>
        <w:t>1. Вырубленные зеленые насаждения подлежат утилизации на полигоне для сбора ТБО.</w:t>
      </w:r>
    </w:p>
    <w:p w:rsidR="003E2C10" w:rsidRPr="00BE5A3A" w:rsidRDefault="003E2C10" w:rsidP="003E2C10">
      <w:pPr>
        <w:spacing w:line="160" w:lineRule="atLeast"/>
        <w:ind w:right="-284" w:firstLine="851"/>
        <w:jc w:val="both"/>
        <w:rPr>
          <w:szCs w:val="28"/>
        </w:rPr>
      </w:pPr>
      <w:r w:rsidRPr="00BE5A3A">
        <w:rPr>
          <w:szCs w:val="28"/>
        </w:rPr>
        <w:t>2. Плодородный слой почвы подлежит использованию для благоустройства на данном земельном участке, либо передаче в специализированные организации городского хозяйства.</w:t>
      </w:r>
    </w:p>
    <w:p w:rsidR="003E2C10" w:rsidRPr="00BE5A3A" w:rsidRDefault="003E2C10" w:rsidP="003E2C10">
      <w:pPr>
        <w:spacing w:line="160" w:lineRule="atLeast"/>
        <w:ind w:right="-284" w:firstLine="851"/>
        <w:jc w:val="both"/>
        <w:rPr>
          <w:szCs w:val="28"/>
        </w:rPr>
      </w:pPr>
      <w:r w:rsidRPr="00BE5A3A">
        <w:rPr>
          <w:szCs w:val="28"/>
        </w:rPr>
        <w:t>3. Земляные работы проводить не ближе 2-х метров от сохраняющихся на земельном участке деревьев и 1,5 метров от кустарника.</w:t>
      </w:r>
    </w:p>
    <w:p w:rsidR="003E2C10" w:rsidRPr="00BE5A3A" w:rsidRDefault="003E2C10" w:rsidP="003E2C10">
      <w:pPr>
        <w:spacing w:line="160" w:lineRule="atLeast"/>
        <w:ind w:right="-284" w:firstLine="851"/>
        <w:jc w:val="both"/>
        <w:rPr>
          <w:szCs w:val="28"/>
        </w:rPr>
      </w:pPr>
      <w:r w:rsidRPr="00BE5A3A">
        <w:rPr>
          <w:szCs w:val="28"/>
        </w:rPr>
        <w:t>4. На период строительных работ все деревья, находящиеся на</w:t>
      </w:r>
      <w:r w:rsidRPr="003E2C10">
        <w:rPr>
          <w:szCs w:val="28"/>
        </w:rPr>
        <w:t xml:space="preserve"> </w:t>
      </w:r>
      <w:r w:rsidRPr="00BE5A3A">
        <w:rPr>
          <w:szCs w:val="28"/>
        </w:rPr>
        <w:t xml:space="preserve"> строительной площадке и не подлежащие вырубке, должны быть ограждены деревянными щитами.</w:t>
      </w:r>
    </w:p>
    <w:p w:rsidR="003E2C10" w:rsidRPr="00BE5A3A" w:rsidRDefault="003E2C10" w:rsidP="003E2C10">
      <w:pPr>
        <w:spacing w:line="160" w:lineRule="atLeast"/>
        <w:ind w:right="-284" w:firstLine="851"/>
        <w:jc w:val="both"/>
        <w:rPr>
          <w:szCs w:val="28"/>
        </w:rPr>
      </w:pPr>
      <w:r w:rsidRPr="00BE5A3A">
        <w:rPr>
          <w:szCs w:val="28"/>
        </w:rPr>
        <w:t>5. Дополнительные требования __________________</w:t>
      </w:r>
      <w:r>
        <w:rPr>
          <w:szCs w:val="28"/>
        </w:rPr>
        <w:t>______________</w:t>
      </w:r>
      <w:r w:rsidRPr="00BE5A3A">
        <w:rPr>
          <w:szCs w:val="28"/>
        </w:rPr>
        <w:t>.</w:t>
      </w:r>
    </w:p>
    <w:p w:rsidR="003E2C10" w:rsidRPr="00BE5A3A" w:rsidRDefault="003E2C10" w:rsidP="003E2C10">
      <w:pPr>
        <w:spacing w:line="160" w:lineRule="atLeast"/>
        <w:ind w:firstLine="851"/>
        <w:jc w:val="both"/>
        <w:rPr>
          <w:szCs w:val="28"/>
        </w:rPr>
      </w:pPr>
      <w:r w:rsidRPr="00BE5A3A">
        <w:rPr>
          <w:szCs w:val="28"/>
        </w:rPr>
        <w:t>Срок действия разрешения с ___________г. до _________г.</w:t>
      </w:r>
    </w:p>
    <w:p w:rsidR="003E2C10" w:rsidRPr="00BE5A3A" w:rsidRDefault="003E2C10" w:rsidP="003E2C10">
      <w:pPr>
        <w:spacing w:line="160" w:lineRule="atLeast"/>
        <w:ind w:right="-284" w:firstLine="851"/>
        <w:jc w:val="both"/>
        <w:rPr>
          <w:szCs w:val="28"/>
        </w:rPr>
      </w:pPr>
      <w:r w:rsidRPr="00BE5A3A">
        <w:rPr>
          <w:szCs w:val="28"/>
        </w:rPr>
        <w:t>Ответственность за несоблюдение условий и требований настоящего разрешения предусмотрена законодательством РФ.</w:t>
      </w:r>
    </w:p>
    <w:p w:rsidR="003E2C10" w:rsidRDefault="003E2C10" w:rsidP="003E2C10">
      <w:pPr>
        <w:pStyle w:val="ad"/>
        <w:jc w:val="both"/>
        <w:rPr>
          <w:rFonts w:ascii="Times New Roman" w:hAnsi="Times New Roman"/>
          <w:sz w:val="28"/>
          <w:szCs w:val="28"/>
        </w:rPr>
      </w:pPr>
    </w:p>
    <w:p w:rsidR="003E2C10" w:rsidRDefault="003E2C10" w:rsidP="003E2C10">
      <w:pPr>
        <w:pStyle w:val="ad"/>
        <w:ind w:right="-284"/>
        <w:jc w:val="both"/>
        <w:rPr>
          <w:rFonts w:ascii="Times New Roman" w:hAnsi="Times New Roman"/>
          <w:sz w:val="28"/>
          <w:szCs w:val="28"/>
        </w:rPr>
      </w:pPr>
      <w:r>
        <w:rPr>
          <w:rFonts w:ascii="Times New Roman" w:hAnsi="Times New Roman"/>
          <w:sz w:val="28"/>
          <w:szCs w:val="28"/>
        </w:rPr>
        <w:t>Разрешение получил «___»_________________ _____________ ___________</w:t>
      </w:r>
    </w:p>
    <w:p w:rsidR="003E2C10" w:rsidRPr="00BE5A3A" w:rsidRDefault="003E2C10" w:rsidP="003E2C10">
      <w:pPr>
        <w:spacing w:line="200" w:lineRule="atLeast"/>
        <w:jc w:val="both"/>
        <w:rPr>
          <w:szCs w:val="28"/>
        </w:rPr>
      </w:pPr>
      <w:r>
        <w:rPr>
          <w:szCs w:val="28"/>
        </w:rPr>
        <w:t xml:space="preserve">                                                     дата                            Ф.И.О.           подпись</w:t>
      </w:r>
    </w:p>
    <w:p w:rsidR="003E2C10" w:rsidRDefault="003E2C10" w:rsidP="003E2C10">
      <w:pPr>
        <w:pStyle w:val="ad"/>
        <w:jc w:val="both"/>
        <w:rPr>
          <w:rFonts w:ascii="Times New Roman" w:hAnsi="Times New Roman"/>
          <w:sz w:val="28"/>
          <w:szCs w:val="28"/>
        </w:rPr>
      </w:pPr>
    </w:p>
    <w:p w:rsidR="003E2C10" w:rsidRDefault="003E2C10" w:rsidP="003E2C10">
      <w:pPr>
        <w:pStyle w:val="ad"/>
        <w:jc w:val="both"/>
        <w:rPr>
          <w:rFonts w:ascii="Times New Roman" w:hAnsi="Times New Roman"/>
          <w:sz w:val="28"/>
          <w:szCs w:val="28"/>
        </w:rPr>
      </w:pPr>
      <w:r>
        <w:rPr>
          <w:rFonts w:ascii="Times New Roman" w:hAnsi="Times New Roman"/>
          <w:sz w:val="28"/>
          <w:szCs w:val="28"/>
        </w:rPr>
        <w:t>Заместитель</w:t>
      </w:r>
      <w:r w:rsidRPr="00A53E99">
        <w:rPr>
          <w:rFonts w:ascii="Times New Roman" w:hAnsi="Times New Roman"/>
          <w:sz w:val="28"/>
          <w:szCs w:val="28"/>
        </w:rPr>
        <w:t xml:space="preserve"> главы </w:t>
      </w:r>
    </w:p>
    <w:p w:rsidR="003E2C10" w:rsidRPr="003E2C10" w:rsidRDefault="003E2C10" w:rsidP="003E2C10">
      <w:pPr>
        <w:pStyle w:val="ad"/>
        <w:jc w:val="both"/>
        <w:rPr>
          <w:rFonts w:ascii="Times New Roman" w:hAnsi="Times New Roman"/>
          <w:sz w:val="28"/>
          <w:szCs w:val="28"/>
        </w:rPr>
      </w:pPr>
      <w:r w:rsidRPr="00A53E99">
        <w:rPr>
          <w:rFonts w:ascii="Times New Roman" w:hAnsi="Times New Roman"/>
          <w:sz w:val="28"/>
          <w:szCs w:val="28"/>
        </w:rPr>
        <w:t>Темрюкского городского</w:t>
      </w:r>
      <w:r w:rsidRPr="003E2C10">
        <w:rPr>
          <w:rFonts w:ascii="Times New Roman" w:hAnsi="Times New Roman"/>
          <w:sz w:val="28"/>
          <w:szCs w:val="28"/>
        </w:rPr>
        <w:t xml:space="preserve"> </w:t>
      </w:r>
      <w:r w:rsidRPr="00A53E99">
        <w:rPr>
          <w:rFonts w:ascii="Times New Roman" w:hAnsi="Times New Roman"/>
          <w:sz w:val="28"/>
          <w:szCs w:val="28"/>
        </w:rPr>
        <w:t xml:space="preserve">поселения </w:t>
      </w:r>
    </w:p>
    <w:p w:rsidR="003E2C10" w:rsidRDefault="003E2C10" w:rsidP="00147ED3">
      <w:pPr>
        <w:pStyle w:val="ad"/>
        <w:ind w:right="-284"/>
        <w:jc w:val="both"/>
        <w:rPr>
          <w:rFonts w:ascii="Times New Roman" w:hAnsi="Times New Roman"/>
          <w:sz w:val="28"/>
          <w:szCs w:val="28"/>
        </w:rPr>
      </w:pPr>
      <w:r w:rsidRPr="00A53E99">
        <w:rPr>
          <w:rFonts w:ascii="Times New Roman" w:hAnsi="Times New Roman"/>
          <w:sz w:val="28"/>
          <w:szCs w:val="28"/>
        </w:rPr>
        <w:t xml:space="preserve">Темрюкского района </w:t>
      </w:r>
      <w:r>
        <w:rPr>
          <w:rFonts w:ascii="Times New Roman" w:hAnsi="Times New Roman"/>
          <w:sz w:val="28"/>
          <w:szCs w:val="28"/>
        </w:rPr>
        <w:t xml:space="preserve">                                                     </w:t>
      </w:r>
      <w:r w:rsidRPr="003E2C10">
        <w:rPr>
          <w:rFonts w:ascii="Times New Roman" w:hAnsi="Times New Roman"/>
          <w:sz w:val="28"/>
          <w:szCs w:val="28"/>
        </w:rPr>
        <w:t xml:space="preserve">              </w:t>
      </w:r>
      <w:r>
        <w:rPr>
          <w:rFonts w:ascii="Times New Roman" w:hAnsi="Times New Roman"/>
          <w:sz w:val="28"/>
          <w:szCs w:val="28"/>
        </w:rPr>
        <w:t xml:space="preserve">  В.Д.Шабалин</w:t>
      </w:r>
    </w:p>
    <w:tbl>
      <w:tblPr>
        <w:tblW w:w="0" w:type="auto"/>
        <w:tblInd w:w="4219" w:type="dxa"/>
        <w:tblLook w:val="04A0"/>
      </w:tblPr>
      <w:tblGrid>
        <w:gridCol w:w="5352"/>
      </w:tblGrid>
      <w:tr w:rsidR="003E2C10" w:rsidRPr="00BE5A3A" w:rsidTr="00147ED3">
        <w:tc>
          <w:tcPr>
            <w:tcW w:w="5352" w:type="dxa"/>
          </w:tcPr>
          <w:p w:rsidR="00504D33" w:rsidRDefault="00147ED3" w:rsidP="00147ED3">
            <w:pPr>
              <w:rPr>
                <w:szCs w:val="28"/>
              </w:rPr>
            </w:pPr>
            <w:r>
              <w:rPr>
                <w:szCs w:val="28"/>
              </w:rPr>
              <w:t xml:space="preserve">          </w:t>
            </w:r>
            <w:r w:rsidR="003E2C10" w:rsidRPr="003E2C10">
              <w:rPr>
                <w:szCs w:val="28"/>
              </w:rPr>
              <w:t xml:space="preserve"> </w:t>
            </w:r>
          </w:p>
          <w:p w:rsidR="00504D33" w:rsidRDefault="00504D33" w:rsidP="00147ED3">
            <w:pPr>
              <w:rPr>
                <w:szCs w:val="28"/>
              </w:rPr>
            </w:pPr>
          </w:p>
          <w:p w:rsidR="00504D33" w:rsidRDefault="00504D33" w:rsidP="00147ED3">
            <w:pPr>
              <w:rPr>
                <w:szCs w:val="28"/>
              </w:rPr>
            </w:pPr>
          </w:p>
          <w:p w:rsidR="00504D33" w:rsidRDefault="00504D33" w:rsidP="00147ED3">
            <w:pPr>
              <w:rPr>
                <w:szCs w:val="28"/>
              </w:rPr>
            </w:pPr>
          </w:p>
          <w:p w:rsidR="003E2C10" w:rsidRPr="004D4917" w:rsidRDefault="003E2C10" w:rsidP="00147ED3">
            <w:pPr>
              <w:rPr>
                <w:szCs w:val="28"/>
              </w:rPr>
            </w:pPr>
            <w:r w:rsidRPr="004D4917">
              <w:rPr>
                <w:szCs w:val="28"/>
              </w:rPr>
              <w:lastRenderedPageBreak/>
              <w:t>ПРИЛОЖЕНИЕ</w:t>
            </w:r>
            <w:r>
              <w:rPr>
                <w:szCs w:val="28"/>
              </w:rPr>
              <w:t xml:space="preserve"> № 4</w:t>
            </w:r>
          </w:p>
          <w:p w:rsidR="003E2C10" w:rsidRPr="004D4917" w:rsidRDefault="003E2C10" w:rsidP="00147ED3">
            <w:pPr>
              <w:spacing w:line="312" w:lineRule="atLeast"/>
              <w:rPr>
                <w:szCs w:val="28"/>
              </w:rPr>
            </w:pPr>
            <w:r w:rsidRPr="004D4917">
              <w:rPr>
                <w:szCs w:val="28"/>
              </w:rPr>
              <w:t>к ад</w:t>
            </w:r>
            <w:r w:rsidR="006C2AA6">
              <w:rPr>
                <w:szCs w:val="28"/>
              </w:rPr>
              <w:t>министративному регламенту предоставления</w:t>
            </w:r>
            <w:r w:rsidRPr="004D4917">
              <w:rPr>
                <w:szCs w:val="28"/>
              </w:rPr>
              <w:t xml:space="preserve"> муницип</w:t>
            </w:r>
            <w:r>
              <w:rPr>
                <w:szCs w:val="28"/>
              </w:rPr>
              <w:t>альной услуги «Выдача порубочного билета</w:t>
            </w:r>
            <w:r w:rsidR="006C2AA6">
              <w:rPr>
                <w:szCs w:val="28"/>
              </w:rPr>
              <w:t xml:space="preserve"> на территории муниципального образования</w:t>
            </w:r>
            <w:r w:rsidRPr="004D4917">
              <w:rPr>
                <w:szCs w:val="28"/>
              </w:rPr>
              <w:t>»</w:t>
            </w:r>
          </w:p>
          <w:p w:rsidR="003E2C10" w:rsidRPr="00BE5A3A" w:rsidRDefault="003E2C10" w:rsidP="00147ED3">
            <w:pPr>
              <w:jc w:val="center"/>
            </w:pPr>
          </w:p>
        </w:tc>
      </w:tr>
    </w:tbl>
    <w:p w:rsidR="003E2C10" w:rsidRPr="003E2C10" w:rsidRDefault="003E2C10" w:rsidP="003E2C10">
      <w:pPr>
        <w:spacing w:line="160" w:lineRule="atLeast"/>
        <w:jc w:val="center"/>
        <w:rPr>
          <w:szCs w:val="28"/>
        </w:rPr>
      </w:pPr>
    </w:p>
    <w:p w:rsidR="003E2C10" w:rsidRPr="003E2C10" w:rsidRDefault="003E2C10" w:rsidP="003E2C10">
      <w:pPr>
        <w:spacing w:line="160" w:lineRule="atLeast"/>
        <w:jc w:val="center"/>
        <w:rPr>
          <w:szCs w:val="28"/>
        </w:rPr>
      </w:pPr>
    </w:p>
    <w:p w:rsidR="003E2C10" w:rsidRPr="00BE5A3A" w:rsidRDefault="003E2C10" w:rsidP="003E2C10">
      <w:pPr>
        <w:spacing w:line="160" w:lineRule="atLeast"/>
        <w:jc w:val="center"/>
        <w:rPr>
          <w:szCs w:val="28"/>
        </w:rPr>
      </w:pPr>
      <w:r>
        <w:rPr>
          <w:szCs w:val="28"/>
        </w:rPr>
        <w:t>УВЕДОМЛЕНИЕ</w:t>
      </w:r>
    </w:p>
    <w:p w:rsidR="003E2C10" w:rsidRPr="00BE5A3A" w:rsidRDefault="00F378F7" w:rsidP="003E2C10">
      <w:pPr>
        <w:spacing w:line="160" w:lineRule="atLeast"/>
        <w:ind w:right="-284"/>
        <w:jc w:val="center"/>
        <w:rPr>
          <w:szCs w:val="28"/>
        </w:rPr>
      </w:pPr>
      <w:r>
        <w:rPr>
          <w:szCs w:val="28"/>
        </w:rPr>
        <w:t>об отказе в выдаче П</w:t>
      </w:r>
      <w:r w:rsidR="003E2C10">
        <w:rPr>
          <w:szCs w:val="28"/>
        </w:rPr>
        <w:t>орубочно</w:t>
      </w:r>
      <w:r w:rsidR="006C2AA6">
        <w:rPr>
          <w:szCs w:val="28"/>
        </w:rPr>
        <w:t xml:space="preserve">го билета </w:t>
      </w:r>
    </w:p>
    <w:p w:rsidR="003E2C10" w:rsidRPr="00BE5A3A" w:rsidRDefault="003E2C10" w:rsidP="003E2C10">
      <w:pPr>
        <w:spacing w:line="160" w:lineRule="atLeast"/>
        <w:jc w:val="center"/>
        <w:rPr>
          <w:szCs w:val="28"/>
        </w:rPr>
      </w:pPr>
      <w:r w:rsidRPr="00BE5A3A">
        <w:rPr>
          <w:szCs w:val="28"/>
        </w:rPr>
        <w:t xml:space="preserve"> </w:t>
      </w:r>
    </w:p>
    <w:p w:rsidR="003E2C10" w:rsidRPr="00BE5A3A" w:rsidRDefault="003E2C10" w:rsidP="003E2C10">
      <w:pPr>
        <w:spacing w:line="160" w:lineRule="atLeast"/>
        <w:ind w:right="-284" w:firstLine="851"/>
        <w:jc w:val="both"/>
        <w:rPr>
          <w:szCs w:val="28"/>
        </w:rPr>
      </w:pPr>
      <w:r w:rsidRPr="00BE5A3A">
        <w:rPr>
          <w:szCs w:val="28"/>
        </w:rPr>
        <w:t xml:space="preserve">В соответствии с актом комиссии по обследованию зеленых насаждений от ______________ № _______  администрация Темрюкского городского поселения Темрюкского района </w:t>
      </w:r>
      <w:r>
        <w:rPr>
          <w:szCs w:val="28"/>
        </w:rPr>
        <w:t xml:space="preserve">отказывает Вам в выдаче порубочного билета  </w:t>
      </w:r>
      <w:r w:rsidRPr="00BE5A3A">
        <w:rPr>
          <w:szCs w:val="28"/>
        </w:rPr>
        <w:t xml:space="preserve"> ___________________________(наименование юр.лица, физ.лица)  _______________________________________</w:t>
      </w:r>
      <w:r w:rsidRPr="00A612F3">
        <w:t xml:space="preserve"> </w:t>
      </w:r>
      <w:r w:rsidRPr="00A612F3">
        <w:rPr>
          <w:szCs w:val="28"/>
        </w:rPr>
        <w:t xml:space="preserve">по адресу: ____________________________ </w:t>
      </w:r>
      <w:r w:rsidRPr="00BE5A3A">
        <w:rPr>
          <w:szCs w:val="28"/>
        </w:rPr>
        <w:t>в связи ______________________________________(указать причину)</w:t>
      </w:r>
      <w:r>
        <w:rPr>
          <w:szCs w:val="28"/>
        </w:rPr>
        <w:t>.</w:t>
      </w:r>
      <w:r w:rsidRPr="00BE5A3A">
        <w:rPr>
          <w:szCs w:val="28"/>
        </w:rPr>
        <w:t xml:space="preserve"> </w:t>
      </w:r>
    </w:p>
    <w:p w:rsidR="003E2C10" w:rsidRDefault="003E2C10" w:rsidP="003E2C10">
      <w:pPr>
        <w:spacing w:line="200" w:lineRule="atLeast"/>
        <w:jc w:val="both"/>
        <w:rPr>
          <w:szCs w:val="28"/>
        </w:rPr>
      </w:pPr>
    </w:p>
    <w:p w:rsidR="003E2C10" w:rsidRDefault="003E2C10" w:rsidP="003E2C10">
      <w:pPr>
        <w:spacing w:line="200" w:lineRule="atLeast"/>
        <w:jc w:val="both"/>
        <w:rPr>
          <w:szCs w:val="28"/>
        </w:rPr>
      </w:pPr>
    </w:p>
    <w:p w:rsidR="003E2C10" w:rsidRPr="00BE5A3A" w:rsidRDefault="003E2C10" w:rsidP="003E2C10">
      <w:pPr>
        <w:spacing w:line="200" w:lineRule="atLeast"/>
        <w:jc w:val="both"/>
        <w:rPr>
          <w:szCs w:val="28"/>
        </w:rPr>
      </w:pPr>
    </w:p>
    <w:p w:rsidR="003E2C10" w:rsidRDefault="003E2C10" w:rsidP="003E2C10">
      <w:pPr>
        <w:pStyle w:val="ad"/>
        <w:jc w:val="both"/>
        <w:rPr>
          <w:rFonts w:ascii="Times New Roman" w:hAnsi="Times New Roman"/>
          <w:sz w:val="28"/>
          <w:szCs w:val="28"/>
        </w:rPr>
      </w:pPr>
      <w:r>
        <w:rPr>
          <w:rFonts w:ascii="Times New Roman" w:hAnsi="Times New Roman"/>
          <w:sz w:val="28"/>
          <w:szCs w:val="28"/>
        </w:rPr>
        <w:t>Заместитель</w:t>
      </w:r>
      <w:r w:rsidRPr="00A53E99">
        <w:rPr>
          <w:rFonts w:ascii="Times New Roman" w:hAnsi="Times New Roman"/>
          <w:sz w:val="28"/>
          <w:szCs w:val="28"/>
        </w:rPr>
        <w:t xml:space="preserve"> главы </w:t>
      </w:r>
    </w:p>
    <w:p w:rsidR="003E2C10" w:rsidRPr="003E2C10" w:rsidRDefault="003E2C10" w:rsidP="003E2C10">
      <w:pPr>
        <w:pStyle w:val="ad"/>
        <w:jc w:val="both"/>
        <w:rPr>
          <w:rFonts w:ascii="Times New Roman" w:hAnsi="Times New Roman"/>
          <w:sz w:val="28"/>
          <w:szCs w:val="28"/>
        </w:rPr>
      </w:pPr>
      <w:r w:rsidRPr="00A53E99">
        <w:rPr>
          <w:rFonts w:ascii="Times New Roman" w:hAnsi="Times New Roman"/>
          <w:sz w:val="28"/>
          <w:szCs w:val="28"/>
        </w:rPr>
        <w:t>Темрюкского городского</w:t>
      </w:r>
      <w:r w:rsidRPr="003E2C10">
        <w:rPr>
          <w:rFonts w:ascii="Times New Roman" w:hAnsi="Times New Roman"/>
          <w:sz w:val="28"/>
          <w:szCs w:val="28"/>
        </w:rPr>
        <w:t xml:space="preserve"> </w:t>
      </w:r>
      <w:r w:rsidRPr="00A53E99">
        <w:rPr>
          <w:rFonts w:ascii="Times New Roman" w:hAnsi="Times New Roman"/>
          <w:sz w:val="28"/>
          <w:szCs w:val="28"/>
        </w:rPr>
        <w:t xml:space="preserve">поселения </w:t>
      </w:r>
    </w:p>
    <w:p w:rsidR="003E2C10" w:rsidRPr="00BE5A3A" w:rsidRDefault="003E2C10" w:rsidP="003E2C10">
      <w:pPr>
        <w:pStyle w:val="ad"/>
        <w:ind w:right="-284"/>
        <w:jc w:val="both"/>
        <w:rPr>
          <w:rFonts w:ascii="Times New Roman" w:hAnsi="Times New Roman"/>
          <w:sz w:val="28"/>
          <w:szCs w:val="28"/>
        </w:rPr>
      </w:pPr>
      <w:r w:rsidRPr="00A53E99">
        <w:rPr>
          <w:rFonts w:ascii="Times New Roman" w:hAnsi="Times New Roman"/>
          <w:sz w:val="28"/>
          <w:szCs w:val="28"/>
        </w:rPr>
        <w:t xml:space="preserve">Темрюкского района </w:t>
      </w:r>
      <w:r>
        <w:rPr>
          <w:rFonts w:ascii="Times New Roman" w:hAnsi="Times New Roman"/>
          <w:sz w:val="28"/>
          <w:szCs w:val="28"/>
        </w:rPr>
        <w:t xml:space="preserve">                                                     </w:t>
      </w:r>
      <w:r w:rsidRPr="003E2C10">
        <w:rPr>
          <w:rFonts w:ascii="Times New Roman" w:hAnsi="Times New Roman"/>
          <w:sz w:val="28"/>
          <w:szCs w:val="28"/>
        </w:rPr>
        <w:t xml:space="preserve">               </w:t>
      </w:r>
      <w:r>
        <w:rPr>
          <w:rFonts w:ascii="Times New Roman" w:hAnsi="Times New Roman"/>
          <w:sz w:val="28"/>
          <w:szCs w:val="28"/>
        </w:rPr>
        <w:t xml:space="preserve">  В.Д.Шабалин</w:t>
      </w:r>
    </w:p>
    <w:p w:rsidR="003E2C10" w:rsidRDefault="003E2C10" w:rsidP="003E2C10">
      <w:pPr>
        <w:tabs>
          <w:tab w:val="left" w:pos="567"/>
        </w:tabs>
        <w:jc w:val="both"/>
        <w:rPr>
          <w:szCs w:val="28"/>
        </w:rPr>
      </w:pPr>
    </w:p>
    <w:p w:rsidR="003E2C10" w:rsidRDefault="003E2C10" w:rsidP="003E2C10">
      <w:pPr>
        <w:tabs>
          <w:tab w:val="left" w:pos="567"/>
        </w:tabs>
        <w:jc w:val="both"/>
        <w:rPr>
          <w:szCs w:val="28"/>
        </w:rPr>
      </w:pPr>
    </w:p>
    <w:p w:rsidR="003E2C10" w:rsidRDefault="003E2C10" w:rsidP="003E2C10">
      <w:pPr>
        <w:tabs>
          <w:tab w:val="left" w:pos="567"/>
        </w:tabs>
        <w:jc w:val="both"/>
        <w:rPr>
          <w:szCs w:val="28"/>
        </w:rPr>
      </w:pPr>
    </w:p>
    <w:p w:rsidR="003E2C10" w:rsidRDefault="003E2C10" w:rsidP="003E2C10">
      <w:pPr>
        <w:tabs>
          <w:tab w:val="left" w:pos="567"/>
        </w:tabs>
        <w:jc w:val="both"/>
        <w:rPr>
          <w:szCs w:val="28"/>
        </w:rPr>
      </w:pPr>
    </w:p>
    <w:p w:rsidR="003E2C10" w:rsidRDefault="003E2C10" w:rsidP="003E2C10">
      <w:pPr>
        <w:tabs>
          <w:tab w:val="left" w:pos="567"/>
        </w:tabs>
        <w:jc w:val="both"/>
        <w:rPr>
          <w:szCs w:val="28"/>
        </w:rPr>
      </w:pPr>
    </w:p>
    <w:p w:rsidR="003E2C10" w:rsidRDefault="003E2C10" w:rsidP="003E2C10">
      <w:pPr>
        <w:tabs>
          <w:tab w:val="left" w:pos="567"/>
        </w:tabs>
        <w:jc w:val="both"/>
        <w:rPr>
          <w:szCs w:val="28"/>
        </w:rPr>
      </w:pPr>
    </w:p>
    <w:tbl>
      <w:tblPr>
        <w:tblW w:w="0" w:type="auto"/>
        <w:tblInd w:w="4219" w:type="dxa"/>
        <w:tblLook w:val="04A0"/>
      </w:tblPr>
      <w:tblGrid>
        <w:gridCol w:w="5352"/>
      </w:tblGrid>
      <w:tr w:rsidR="003E2C10" w:rsidRPr="00BE5A3A" w:rsidTr="00147ED3">
        <w:tc>
          <w:tcPr>
            <w:tcW w:w="5352" w:type="dxa"/>
          </w:tcPr>
          <w:p w:rsidR="00147ED3" w:rsidRDefault="00147ED3" w:rsidP="003E2C10">
            <w:pPr>
              <w:jc w:val="center"/>
              <w:rPr>
                <w:szCs w:val="28"/>
              </w:rPr>
            </w:pPr>
          </w:p>
          <w:p w:rsidR="00147ED3" w:rsidRDefault="00147ED3" w:rsidP="003E2C10">
            <w:pPr>
              <w:jc w:val="center"/>
              <w:rPr>
                <w:szCs w:val="28"/>
              </w:rPr>
            </w:pPr>
          </w:p>
          <w:p w:rsidR="00147ED3" w:rsidRDefault="00147ED3" w:rsidP="003E2C10">
            <w:pPr>
              <w:jc w:val="center"/>
              <w:rPr>
                <w:szCs w:val="28"/>
              </w:rPr>
            </w:pPr>
          </w:p>
          <w:p w:rsidR="00147ED3" w:rsidRDefault="00147ED3" w:rsidP="003E2C10">
            <w:pPr>
              <w:jc w:val="center"/>
              <w:rPr>
                <w:szCs w:val="28"/>
              </w:rPr>
            </w:pPr>
          </w:p>
          <w:p w:rsidR="00147ED3" w:rsidRDefault="00147ED3" w:rsidP="003E2C10">
            <w:pPr>
              <w:jc w:val="center"/>
              <w:rPr>
                <w:szCs w:val="28"/>
              </w:rPr>
            </w:pPr>
          </w:p>
          <w:p w:rsidR="00147ED3" w:rsidRDefault="00147ED3" w:rsidP="003E2C10">
            <w:pPr>
              <w:jc w:val="center"/>
              <w:rPr>
                <w:szCs w:val="28"/>
              </w:rPr>
            </w:pPr>
          </w:p>
          <w:p w:rsidR="00147ED3" w:rsidRDefault="00147ED3" w:rsidP="003E2C10">
            <w:pPr>
              <w:jc w:val="center"/>
              <w:rPr>
                <w:szCs w:val="28"/>
              </w:rPr>
            </w:pPr>
          </w:p>
          <w:p w:rsidR="00147ED3" w:rsidRDefault="00147ED3" w:rsidP="00147ED3">
            <w:pPr>
              <w:rPr>
                <w:szCs w:val="28"/>
              </w:rPr>
            </w:pPr>
            <w:r>
              <w:rPr>
                <w:szCs w:val="28"/>
              </w:rPr>
              <w:t xml:space="preserve">         </w:t>
            </w:r>
          </w:p>
          <w:p w:rsidR="00147ED3" w:rsidRDefault="00147ED3" w:rsidP="00147ED3">
            <w:pPr>
              <w:rPr>
                <w:szCs w:val="28"/>
              </w:rPr>
            </w:pPr>
          </w:p>
          <w:p w:rsidR="006C2AA6" w:rsidRDefault="00147ED3" w:rsidP="00147ED3">
            <w:pPr>
              <w:rPr>
                <w:szCs w:val="28"/>
              </w:rPr>
            </w:pPr>
            <w:r>
              <w:rPr>
                <w:szCs w:val="28"/>
              </w:rPr>
              <w:t xml:space="preserve">         </w:t>
            </w:r>
          </w:p>
          <w:p w:rsidR="006C2AA6" w:rsidRDefault="006C2AA6" w:rsidP="00147ED3">
            <w:pPr>
              <w:rPr>
                <w:szCs w:val="28"/>
              </w:rPr>
            </w:pPr>
          </w:p>
          <w:p w:rsidR="006C2AA6" w:rsidRDefault="006C2AA6" w:rsidP="00147ED3">
            <w:pPr>
              <w:rPr>
                <w:szCs w:val="28"/>
              </w:rPr>
            </w:pPr>
          </w:p>
          <w:p w:rsidR="006C2AA6" w:rsidRDefault="006C2AA6" w:rsidP="00147ED3">
            <w:pPr>
              <w:rPr>
                <w:szCs w:val="28"/>
              </w:rPr>
            </w:pPr>
          </w:p>
          <w:p w:rsidR="006C2AA6" w:rsidRDefault="006C2AA6" w:rsidP="00147ED3">
            <w:pPr>
              <w:rPr>
                <w:szCs w:val="28"/>
              </w:rPr>
            </w:pPr>
          </w:p>
          <w:p w:rsidR="003E2C10" w:rsidRPr="00BE5A3A" w:rsidRDefault="006C2AA6" w:rsidP="00147ED3">
            <w:pPr>
              <w:rPr>
                <w:szCs w:val="28"/>
              </w:rPr>
            </w:pPr>
            <w:r>
              <w:rPr>
                <w:szCs w:val="28"/>
              </w:rPr>
              <w:lastRenderedPageBreak/>
              <w:t xml:space="preserve">      </w:t>
            </w:r>
            <w:r w:rsidR="00147ED3">
              <w:rPr>
                <w:szCs w:val="28"/>
              </w:rPr>
              <w:t xml:space="preserve"> </w:t>
            </w:r>
            <w:r w:rsidR="003E2C10">
              <w:rPr>
                <w:szCs w:val="28"/>
              </w:rPr>
              <w:t>ПРИЛОЖЕНИЕ № 5</w:t>
            </w:r>
            <w:r w:rsidR="003E2C10" w:rsidRPr="00BE5A3A">
              <w:rPr>
                <w:szCs w:val="28"/>
              </w:rPr>
              <w:t xml:space="preserve">                                      к административном</w:t>
            </w:r>
            <w:r>
              <w:rPr>
                <w:szCs w:val="28"/>
              </w:rPr>
              <w:t xml:space="preserve">у регламенту </w:t>
            </w:r>
            <w:r w:rsidR="003E2C10" w:rsidRPr="00BE5A3A">
              <w:rPr>
                <w:szCs w:val="28"/>
              </w:rPr>
              <w:t xml:space="preserve"> </w:t>
            </w:r>
            <w:r>
              <w:rPr>
                <w:szCs w:val="28"/>
              </w:rPr>
              <w:t xml:space="preserve">предоставления </w:t>
            </w:r>
            <w:r w:rsidR="003E2C10" w:rsidRPr="00BE5A3A">
              <w:rPr>
                <w:szCs w:val="28"/>
              </w:rPr>
              <w:t>муниципальной услуги «</w:t>
            </w:r>
            <w:r w:rsidR="003E2C10">
              <w:rPr>
                <w:szCs w:val="28"/>
              </w:rPr>
              <w:t>Выдач</w:t>
            </w:r>
            <w:r>
              <w:rPr>
                <w:szCs w:val="28"/>
              </w:rPr>
              <w:t>а порубочного билета на территории муниципального образования</w:t>
            </w:r>
            <w:r w:rsidR="003E2C10" w:rsidRPr="00BE5A3A">
              <w:rPr>
                <w:szCs w:val="28"/>
              </w:rPr>
              <w:t>»</w:t>
            </w:r>
          </w:p>
          <w:p w:rsidR="003E2C10" w:rsidRPr="003E2C10" w:rsidRDefault="003E2C10" w:rsidP="00147ED3">
            <w:pPr>
              <w:spacing w:line="312" w:lineRule="atLeast"/>
              <w:jc w:val="center"/>
              <w:rPr>
                <w:szCs w:val="28"/>
              </w:rPr>
            </w:pPr>
          </w:p>
          <w:p w:rsidR="003E2C10" w:rsidRPr="003E2C10" w:rsidRDefault="003E2C10" w:rsidP="00147ED3">
            <w:pPr>
              <w:spacing w:line="312" w:lineRule="atLeast"/>
              <w:jc w:val="center"/>
              <w:rPr>
                <w:szCs w:val="28"/>
              </w:rPr>
            </w:pPr>
          </w:p>
          <w:p w:rsidR="003E2C10" w:rsidRPr="003E2C10" w:rsidRDefault="003E2C10" w:rsidP="00147ED3">
            <w:pPr>
              <w:spacing w:line="312" w:lineRule="atLeast"/>
              <w:jc w:val="center"/>
              <w:rPr>
                <w:szCs w:val="28"/>
              </w:rPr>
            </w:pPr>
          </w:p>
        </w:tc>
      </w:tr>
    </w:tbl>
    <w:p w:rsidR="003E2C10" w:rsidRPr="00BE5A3A" w:rsidRDefault="003E2C10" w:rsidP="003E2C10">
      <w:pPr>
        <w:spacing w:line="200" w:lineRule="atLeast"/>
        <w:jc w:val="center"/>
        <w:rPr>
          <w:szCs w:val="28"/>
        </w:rPr>
      </w:pPr>
      <w:r w:rsidRPr="00BE5A3A">
        <w:rPr>
          <w:szCs w:val="28"/>
        </w:rPr>
        <w:lastRenderedPageBreak/>
        <w:t>Блок-схема</w:t>
      </w:r>
    </w:p>
    <w:p w:rsidR="003E2C10" w:rsidRPr="00BE5A3A" w:rsidRDefault="003E2C10" w:rsidP="003E2C10">
      <w:pPr>
        <w:spacing w:line="312" w:lineRule="atLeast"/>
        <w:jc w:val="center"/>
        <w:rPr>
          <w:szCs w:val="28"/>
        </w:rPr>
      </w:pPr>
      <w:r w:rsidRPr="00BE5A3A">
        <w:rPr>
          <w:szCs w:val="28"/>
        </w:rPr>
        <w:t xml:space="preserve"> предоставления муниципальной услуги «</w:t>
      </w:r>
      <w:r w:rsidR="006C2AA6">
        <w:rPr>
          <w:szCs w:val="28"/>
        </w:rPr>
        <w:t>Выдача порубочного билета на территории муниципального образования</w:t>
      </w:r>
      <w:r w:rsidRPr="00BE5A3A">
        <w:rPr>
          <w:szCs w:val="28"/>
        </w:rPr>
        <w:t>»</w:t>
      </w:r>
    </w:p>
    <w:p w:rsidR="003E2C10" w:rsidRPr="00BE5A3A" w:rsidRDefault="00A77629" w:rsidP="003E2C10">
      <w:pPr>
        <w:spacing w:line="160" w:lineRule="atLeast"/>
        <w:ind w:firstLine="851"/>
        <w:contextualSpacing/>
        <w:jc w:val="center"/>
        <w:rPr>
          <w:szCs w:val="28"/>
        </w:rPr>
      </w:pPr>
      <w:r>
        <w:rPr>
          <w:noProof/>
          <w:szCs w:val="28"/>
          <w:lang w:eastAsia="en-US"/>
        </w:rPr>
        <w:pict>
          <v:rect id="_x0000_s1026" style="position:absolute;left:0;text-align:left;margin-left:148.2pt;margin-top:12.9pt;width:166.5pt;height:52.85pt;z-index:251654656">
            <v:textbox>
              <w:txbxContent>
                <w:p w:rsidR="00A0235A" w:rsidRDefault="00A0235A" w:rsidP="003E2C10">
                  <w:pPr>
                    <w:jc w:val="center"/>
                  </w:pPr>
                  <w:r>
                    <w:t>прием и регистрация заявления</w:t>
                  </w:r>
                </w:p>
              </w:txbxContent>
            </v:textbox>
          </v:rect>
        </w:pict>
      </w:r>
    </w:p>
    <w:p w:rsidR="003E2C10" w:rsidRPr="00BE5A3A" w:rsidRDefault="003E2C10" w:rsidP="003E2C10">
      <w:pPr>
        <w:spacing w:line="200" w:lineRule="atLeast"/>
        <w:jc w:val="both"/>
        <w:rPr>
          <w:szCs w:val="28"/>
        </w:rPr>
      </w:pPr>
    </w:p>
    <w:p w:rsidR="003E2C10" w:rsidRPr="00BE5A3A" w:rsidRDefault="003E2C10" w:rsidP="003E2C10">
      <w:pPr>
        <w:spacing w:line="200" w:lineRule="atLeast"/>
        <w:jc w:val="center"/>
        <w:rPr>
          <w:szCs w:val="28"/>
        </w:rPr>
      </w:pPr>
    </w:p>
    <w:p w:rsidR="003E2C10" w:rsidRPr="00BE5A3A" w:rsidRDefault="003E2C10" w:rsidP="003E2C10">
      <w:pPr>
        <w:spacing w:line="200" w:lineRule="atLeast"/>
        <w:rPr>
          <w:szCs w:val="28"/>
        </w:rPr>
      </w:pPr>
    </w:p>
    <w:p w:rsidR="003E2C10" w:rsidRPr="00BE5A3A" w:rsidRDefault="00A77629" w:rsidP="003E2C10">
      <w:pPr>
        <w:spacing w:line="200" w:lineRule="atLeast"/>
        <w:rPr>
          <w:szCs w:val="28"/>
        </w:rPr>
      </w:pPr>
      <w:r>
        <w:rPr>
          <w:noProof/>
          <w:szCs w:val="28"/>
          <w:lang w:eastAsia="en-US"/>
        </w:rPr>
        <w:pict>
          <v:shapetype id="_x0000_t32" coordsize="21600,21600" o:spt="32" o:oned="t" path="m,l21600,21600e" filled="f">
            <v:path arrowok="t" fillok="f" o:connecttype="none"/>
            <o:lock v:ext="edit" shapetype="t"/>
          </v:shapetype>
          <v:shape id="_x0000_s1027" type="#_x0000_t32" style="position:absolute;margin-left:231.45pt;margin-top:1.4pt;width:0;height:44.4pt;z-index:251655680" o:connectortype="straight">
            <v:stroke endarrow="block"/>
          </v:shape>
        </w:pict>
      </w:r>
    </w:p>
    <w:p w:rsidR="003E2C10" w:rsidRPr="00BE5A3A" w:rsidRDefault="003E2C10" w:rsidP="003E2C10">
      <w:pPr>
        <w:spacing w:line="200" w:lineRule="atLeast"/>
        <w:rPr>
          <w:szCs w:val="28"/>
        </w:rPr>
      </w:pPr>
    </w:p>
    <w:p w:rsidR="003E2C10" w:rsidRPr="00BE5A3A" w:rsidRDefault="00A77629" w:rsidP="003E2C10">
      <w:pPr>
        <w:spacing w:line="200" w:lineRule="atLeast"/>
        <w:rPr>
          <w:szCs w:val="28"/>
        </w:rPr>
      </w:pPr>
      <w:r>
        <w:rPr>
          <w:noProof/>
          <w:szCs w:val="28"/>
          <w:lang w:eastAsia="en-US"/>
        </w:rPr>
        <w:pict>
          <v:rect id="_x0000_s1028" style="position:absolute;margin-left:142.2pt;margin-top:13.6pt;width:172.5pt;height:27.75pt;z-index:251656704">
            <v:textbox>
              <w:txbxContent>
                <w:p w:rsidR="00A0235A" w:rsidRDefault="00A0235A" w:rsidP="003E2C10">
                  <w:pPr>
                    <w:jc w:val="center"/>
                  </w:pPr>
                  <w:r>
                    <w:t>рассмотрение заявления</w:t>
                  </w:r>
                </w:p>
              </w:txbxContent>
            </v:textbox>
          </v:rect>
        </w:pict>
      </w:r>
    </w:p>
    <w:p w:rsidR="003E2C10" w:rsidRPr="00BE5A3A" w:rsidRDefault="003E2C10" w:rsidP="003E2C10">
      <w:pPr>
        <w:spacing w:line="200" w:lineRule="atLeast"/>
        <w:rPr>
          <w:szCs w:val="28"/>
        </w:rPr>
      </w:pPr>
    </w:p>
    <w:p w:rsidR="003E2C10" w:rsidRPr="00BE5A3A" w:rsidRDefault="00A77629" w:rsidP="003E2C10">
      <w:pPr>
        <w:spacing w:line="200" w:lineRule="atLeast"/>
        <w:rPr>
          <w:szCs w:val="28"/>
        </w:rPr>
      </w:pPr>
      <w:r>
        <w:rPr>
          <w:noProof/>
          <w:szCs w:val="28"/>
          <w:lang w:eastAsia="en-US"/>
        </w:rPr>
        <w:pict>
          <v:shape id="_x0000_s1029" type="#_x0000_t32" style="position:absolute;margin-left:288.45pt;margin-top:9.15pt;width:48.75pt;height:28.75pt;z-index:251657728" o:connectortype="straight">
            <v:stroke endarrow="block"/>
          </v:shape>
        </w:pict>
      </w:r>
      <w:r>
        <w:rPr>
          <w:noProof/>
          <w:szCs w:val="28"/>
          <w:lang w:eastAsia="en-US"/>
        </w:rPr>
        <w:pict>
          <v:shape id="_x0000_s1030" type="#_x0000_t32" style="position:absolute;margin-left:100.95pt;margin-top:9.15pt;width:63pt;height:28.75pt;flip:x;z-index:251658752" o:connectortype="straight">
            <v:stroke endarrow="block"/>
          </v:shape>
        </w:pict>
      </w:r>
    </w:p>
    <w:p w:rsidR="003E2C10" w:rsidRPr="00BE5A3A" w:rsidRDefault="003E2C10" w:rsidP="003E2C10">
      <w:pPr>
        <w:spacing w:line="200" w:lineRule="atLeast"/>
        <w:rPr>
          <w:szCs w:val="28"/>
        </w:rPr>
      </w:pPr>
    </w:p>
    <w:p w:rsidR="003E2C10" w:rsidRPr="00BE5A3A" w:rsidRDefault="00A77629" w:rsidP="003E2C10">
      <w:pPr>
        <w:spacing w:line="200" w:lineRule="atLeast"/>
        <w:rPr>
          <w:szCs w:val="28"/>
        </w:rPr>
      </w:pPr>
      <w:r>
        <w:rPr>
          <w:noProof/>
          <w:szCs w:val="28"/>
          <w:lang w:eastAsia="en-US"/>
        </w:rPr>
        <w:pict>
          <v:rect id="_x0000_s1031" style="position:absolute;margin-left:271.2pt;margin-top:5.7pt;width:166.5pt;height:39.75pt;z-index:251659776">
            <v:textbox>
              <w:txbxContent>
                <w:p w:rsidR="00A0235A" w:rsidRDefault="00A0235A" w:rsidP="003E2C10">
                  <w:pPr>
                    <w:jc w:val="center"/>
                  </w:pPr>
                  <w:r>
                    <w:t>выдача Порубочного билета</w:t>
                  </w:r>
                </w:p>
              </w:txbxContent>
            </v:textbox>
          </v:rect>
        </w:pict>
      </w:r>
      <w:r>
        <w:rPr>
          <w:noProof/>
          <w:szCs w:val="28"/>
          <w:lang w:eastAsia="en-US"/>
        </w:rPr>
        <w:pict>
          <v:rect id="_x0000_s1032" style="position:absolute;margin-left:19.95pt;margin-top:5.7pt;width:156pt;height:39.75pt;z-index:251660800">
            <v:textbox>
              <w:txbxContent>
                <w:p w:rsidR="00A0235A" w:rsidRDefault="00A0235A" w:rsidP="003E2C10">
                  <w:pPr>
                    <w:jc w:val="center"/>
                  </w:pPr>
                  <w:r>
                    <w:t>отказ в выдаче Порубочного билета  заявлениязаявления</w:t>
                  </w:r>
                </w:p>
              </w:txbxContent>
            </v:textbox>
          </v:rect>
        </w:pict>
      </w:r>
    </w:p>
    <w:p w:rsidR="003E2C10" w:rsidRDefault="003E2C10" w:rsidP="003E2C10">
      <w:pPr>
        <w:spacing w:line="200" w:lineRule="atLeast"/>
        <w:rPr>
          <w:szCs w:val="28"/>
        </w:rPr>
      </w:pPr>
    </w:p>
    <w:p w:rsidR="003E2C10" w:rsidRPr="00BE5A3A" w:rsidRDefault="003E2C10" w:rsidP="003E2C10">
      <w:pPr>
        <w:spacing w:line="200" w:lineRule="atLeast"/>
        <w:rPr>
          <w:szCs w:val="28"/>
        </w:rPr>
      </w:pPr>
    </w:p>
    <w:p w:rsidR="003E2C10" w:rsidRPr="00BE5A3A" w:rsidRDefault="003E2C10" w:rsidP="003E2C10">
      <w:pPr>
        <w:spacing w:line="200" w:lineRule="atLeast"/>
        <w:rPr>
          <w:szCs w:val="28"/>
        </w:rPr>
      </w:pPr>
    </w:p>
    <w:p w:rsidR="003E2C10" w:rsidRDefault="003E2C10" w:rsidP="003E2C10">
      <w:pPr>
        <w:pStyle w:val="ad"/>
        <w:jc w:val="both"/>
        <w:rPr>
          <w:rFonts w:ascii="Times New Roman" w:hAnsi="Times New Roman"/>
          <w:sz w:val="28"/>
          <w:szCs w:val="28"/>
        </w:rPr>
      </w:pPr>
    </w:p>
    <w:p w:rsidR="003E2C10" w:rsidRDefault="003E2C10" w:rsidP="003E2C10">
      <w:pPr>
        <w:pStyle w:val="ad"/>
        <w:jc w:val="both"/>
        <w:rPr>
          <w:rFonts w:ascii="Times New Roman" w:hAnsi="Times New Roman"/>
          <w:sz w:val="28"/>
          <w:szCs w:val="28"/>
        </w:rPr>
      </w:pPr>
    </w:p>
    <w:p w:rsidR="003E2C10" w:rsidRDefault="003E2C10" w:rsidP="003E2C10">
      <w:pPr>
        <w:pStyle w:val="ad"/>
        <w:jc w:val="both"/>
        <w:rPr>
          <w:rFonts w:ascii="Times New Roman" w:hAnsi="Times New Roman"/>
          <w:sz w:val="28"/>
          <w:szCs w:val="28"/>
        </w:rPr>
      </w:pPr>
      <w:r>
        <w:rPr>
          <w:rFonts w:ascii="Times New Roman" w:hAnsi="Times New Roman"/>
          <w:sz w:val="28"/>
          <w:szCs w:val="28"/>
        </w:rPr>
        <w:t>Заместитель</w:t>
      </w:r>
      <w:r w:rsidRPr="00A53E99">
        <w:rPr>
          <w:rFonts w:ascii="Times New Roman" w:hAnsi="Times New Roman"/>
          <w:sz w:val="28"/>
          <w:szCs w:val="28"/>
        </w:rPr>
        <w:t xml:space="preserve"> главы </w:t>
      </w:r>
    </w:p>
    <w:p w:rsidR="003E2C10" w:rsidRPr="003E2C10" w:rsidRDefault="003E2C10" w:rsidP="003E2C10">
      <w:pPr>
        <w:pStyle w:val="ad"/>
        <w:jc w:val="both"/>
        <w:rPr>
          <w:rFonts w:ascii="Times New Roman" w:hAnsi="Times New Roman"/>
          <w:sz w:val="28"/>
          <w:szCs w:val="28"/>
        </w:rPr>
      </w:pPr>
      <w:r w:rsidRPr="00A53E99">
        <w:rPr>
          <w:rFonts w:ascii="Times New Roman" w:hAnsi="Times New Roman"/>
          <w:sz w:val="28"/>
          <w:szCs w:val="28"/>
        </w:rPr>
        <w:t>Темрюкского городского</w:t>
      </w:r>
      <w:r w:rsidRPr="003E2C10">
        <w:rPr>
          <w:rFonts w:ascii="Times New Roman" w:hAnsi="Times New Roman"/>
          <w:sz w:val="28"/>
          <w:szCs w:val="28"/>
        </w:rPr>
        <w:t xml:space="preserve"> </w:t>
      </w:r>
      <w:r w:rsidRPr="00A53E99">
        <w:rPr>
          <w:rFonts w:ascii="Times New Roman" w:hAnsi="Times New Roman"/>
          <w:sz w:val="28"/>
          <w:szCs w:val="28"/>
        </w:rPr>
        <w:t xml:space="preserve">поселения </w:t>
      </w:r>
    </w:p>
    <w:p w:rsidR="003E2C10" w:rsidRPr="00BE5A3A" w:rsidRDefault="003E2C10" w:rsidP="003E2C10">
      <w:pPr>
        <w:pStyle w:val="ad"/>
        <w:ind w:right="-284"/>
        <w:jc w:val="both"/>
        <w:rPr>
          <w:rFonts w:ascii="Times New Roman" w:hAnsi="Times New Roman"/>
          <w:sz w:val="28"/>
          <w:szCs w:val="28"/>
        </w:rPr>
      </w:pPr>
      <w:r w:rsidRPr="00A53E99">
        <w:rPr>
          <w:rFonts w:ascii="Times New Roman" w:hAnsi="Times New Roman"/>
          <w:sz w:val="28"/>
          <w:szCs w:val="28"/>
        </w:rPr>
        <w:t xml:space="preserve">Темрюкского района </w:t>
      </w:r>
      <w:r>
        <w:rPr>
          <w:rFonts w:ascii="Times New Roman" w:hAnsi="Times New Roman"/>
          <w:sz w:val="28"/>
          <w:szCs w:val="28"/>
        </w:rPr>
        <w:t xml:space="preserve">                                                     </w:t>
      </w:r>
      <w:r w:rsidRPr="003E2C10">
        <w:rPr>
          <w:rFonts w:ascii="Times New Roman" w:hAnsi="Times New Roman"/>
          <w:sz w:val="28"/>
          <w:szCs w:val="28"/>
        </w:rPr>
        <w:t xml:space="preserve">              </w:t>
      </w:r>
      <w:r>
        <w:rPr>
          <w:rFonts w:ascii="Times New Roman" w:hAnsi="Times New Roman"/>
          <w:sz w:val="28"/>
          <w:szCs w:val="28"/>
        </w:rPr>
        <w:t xml:space="preserve">  В.Д.Шабалин</w:t>
      </w:r>
    </w:p>
    <w:p w:rsidR="003E2C10" w:rsidRDefault="003E2C10" w:rsidP="003E2C10"/>
    <w:p w:rsidR="003E2C10" w:rsidRDefault="003E2C10" w:rsidP="003E2C10">
      <w:pPr>
        <w:ind w:right="-284"/>
        <w:jc w:val="both"/>
        <w:rPr>
          <w:szCs w:val="28"/>
        </w:rPr>
      </w:pPr>
    </w:p>
    <w:p w:rsidR="009E2DEF" w:rsidRDefault="009E2DEF"/>
    <w:sectPr w:rsidR="009E2DEF" w:rsidSect="00563917">
      <w:headerReference w:type="default" r:id="rId27"/>
      <w:pgSz w:w="11906" w:h="16838"/>
      <w:pgMar w:top="1134" w:right="850" w:bottom="993"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52C4" w:rsidRDefault="00C252C4" w:rsidP="003E2C10">
      <w:r>
        <w:separator/>
      </w:r>
    </w:p>
  </w:endnote>
  <w:endnote w:type="continuationSeparator" w:id="1">
    <w:p w:rsidR="00C252C4" w:rsidRDefault="00C252C4" w:rsidP="003E2C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52C4" w:rsidRDefault="00C252C4" w:rsidP="003E2C10">
      <w:r>
        <w:separator/>
      </w:r>
    </w:p>
  </w:footnote>
  <w:footnote w:type="continuationSeparator" w:id="1">
    <w:p w:rsidR="00C252C4" w:rsidRDefault="00C252C4" w:rsidP="003E2C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721993"/>
      <w:docPartObj>
        <w:docPartGallery w:val="Page Numbers (Top of Page)"/>
        <w:docPartUnique/>
      </w:docPartObj>
    </w:sdtPr>
    <w:sdtContent>
      <w:p w:rsidR="00A0235A" w:rsidRDefault="00A0235A">
        <w:pPr>
          <w:pStyle w:val="a9"/>
          <w:jc w:val="center"/>
        </w:pPr>
        <w:fldSimple w:instr=" PAGE   \* MERGEFORMAT ">
          <w:r w:rsidR="00291F9A">
            <w:rPr>
              <w:noProof/>
            </w:rPr>
            <w:t>2</w:t>
          </w:r>
        </w:fldSimple>
      </w:p>
    </w:sdtContent>
  </w:sdt>
  <w:p w:rsidR="00A0235A" w:rsidRDefault="00A0235A">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D5F86"/>
    <w:multiLevelType w:val="hybridMultilevel"/>
    <w:tmpl w:val="B42A3AD4"/>
    <w:lvl w:ilvl="0" w:tplc="D4FA2DD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A94AC8"/>
    <w:rsid w:val="000032BC"/>
    <w:rsid w:val="000176F1"/>
    <w:rsid w:val="000276F6"/>
    <w:rsid w:val="000738F6"/>
    <w:rsid w:val="000B2E21"/>
    <w:rsid w:val="000B7D9D"/>
    <w:rsid w:val="00117509"/>
    <w:rsid w:val="00125512"/>
    <w:rsid w:val="00136F22"/>
    <w:rsid w:val="00147ED3"/>
    <w:rsid w:val="001E130E"/>
    <w:rsid w:val="001F0595"/>
    <w:rsid w:val="001F6106"/>
    <w:rsid w:val="0020261A"/>
    <w:rsid w:val="00247BE6"/>
    <w:rsid w:val="00291F9A"/>
    <w:rsid w:val="00330F17"/>
    <w:rsid w:val="00356783"/>
    <w:rsid w:val="00362413"/>
    <w:rsid w:val="003E2C10"/>
    <w:rsid w:val="00424A97"/>
    <w:rsid w:val="004327AC"/>
    <w:rsid w:val="004437AC"/>
    <w:rsid w:val="00490831"/>
    <w:rsid w:val="004A47C2"/>
    <w:rsid w:val="004E1656"/>
    <w:rsid w:val="00504D33"/>
    <w:rsid w:val="00563917"/>
    <w:rsid w:val="005872FF"/>
    <w:rsid w:val="005F360A"/>
    <w:rsid w:val="0060479E"/>
    <w:rsid w:val="00615849"/>
    <w:rsid w:val="006176D8"/>
    <w:rsid w:val="006253A8"/>
    <w:rsid w:val="00677828"/>
    <w:rsid w:val="006C2AA6"/>
    <w:rsid w:val="0073403D"/>
    <w:rsid w:val="007B479F"/>
    <w:rsid w:val="00857CE0"/>
    <w:rsid w:val="008668BC"/>
    <w:rsid w:val="008E195F"/>
    <w:rsid w:val="008E5AA2"/>
    <w:rsid w:val="008F5594"/>
    <w:rsid w:val="008F6ACB"/>
    <w:rsid w:val="00913BEF"/>
    <w:rsid w:val="00916BCA"/>
    <w:rsid w:val="0092020B"/>
    <w:rsid w:val="009364F0"/>
    <w:rsid w:val="00947071"/>
    <w:rsid w:val="009B7E70"/>
    <w:rsid w:val="009E2DEF"/>
    <w:rsid w:val="00A0235A"/>
    <w:rsid w:val="00A14FA9"/>
    <w:rsid w:val="00A26A9A"/>
    <w:rsid w:val="00A56FC5"/>
    <w:rsid w:val="00A77629"/>
    <w:rsid w:val="00A93017"/>
    <w:rsid w:val="00A94AC8"/>
    <w:rsid w:val="00AE2879"/>
    <w:rsid w:val="00AE5FC3"/>
    <w:rsid w:val="00B129E9"/>
    <w:rsid w:val="00B309BB"/>
    <w:rsid w:val="00C02629"/>
    <w:rsid w:val="00C21C43"/>
    <w:rsid w:val="00C252C4"/>
    <w:rsid w:val="00C40E7C"/>
    <w:rsid w:val="00C95089"/>
    <w:rsid w:val="00CA7389"/>
    <w:rsid w:val="00CC0633"/>
    <w:rsid w:val="00D03560"/>
    <w:rsid w:val="00D07641"/>
    <w:rsid w:val="00D2648B"/>
    <w:rsid w:val="00D46315"/>
    <w:rsid w:val="00D4645F"/>
    <w:rsid w:val="00D46EEE"/>
    <w:rsid w:val="00D846DB"/>
    <w:rsid w:val="00D94E92"/>
    <w:rsid w:val="00D9739E"/>
    <w:rsid w:val="00DA3BB6"/>
    <w:rsid w:val="00DD5458"/>
    <w:rsid w:val="00DE5991"/>
    <w:rsid w:val="00E35B4A"/>
    <w:rsid w:val="00E90339"/>
    <w:rsid w:val="00E92536"/>
    <w:rsid w:val="00ED01E4"/>
    <w:rsid w:val="00F0058F"/>
    <w:rsid w:val="00F2690D"/>
    <w:rsid w:val="00F27B77"/>
    <w:rsid w:val="00F378F7"/>
    <w:rsid w:val="00F41766"/>
    <w:rsid w:val="00F461F8"/>
    <w:rsid w:val="00F75C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4" type="connector" idref="#_x0000_s1027"/>
        <o:r id="V:Rule5" type="connector" idref="#_x0000_s1030"/>
        <o:r id="V:Rule6"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AC8"/>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A94AC8"/>
    <w:pPr>
      <w:keepNext/>
      <w:jc w:val="center"/>
      <w:outlineLvl w:val="0"/>
    </w:pPr>
    <w:rPr>
      <w:b/>
      <w:bCs/>
      <w:sz w:val="24"/>
    </w:rPr>
  </w:style>
  <w:style w:type="paragraph" w:styleId="2">
    <w:name w:val="heading 2"/>
    <w:basedOn w:val="a"/>
    <w:next w:val="a"/>
    <w:link w:val="20"/>
    <w:qFormat/>
    <w:rsid w:val="00A94AC8"/>
    <w:pPr>
      <w:keepNext/>
      <w:jc w:val="center"/>
      <w:outlineLvl w:val="1"/>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94AC8"/>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A94AC8"/>
    <w:rPr>
      <w:rFonts w:ascii="Times New Roman" w:eastAsia="Times New Roman" w:hAnsi="Times New Roman" w:cs="Times New Roman"/>
      <w:b/>
      <w:bCs/>
      <w:sz w:val="20"/>
      <w:szCs w:val="24"/>
      <w:lang w:eastAsia="ru-RU"/>
    </w:rPr>
  </w:style>
  <w:style w:type="character" w:styleId="a3">
    <w:name w:val="Hyperlink"/>
    <w:rsid w:val="00A94AC8"/>
    <w:rPr>
      <w:color w:val="0000FF"/>
      <w:u w:val="single"/>
    </w:rPr>
  </w:style>
  <w:style w:type="paragraph" w:styleId="a4">
    <w:name w:val="Normal (Web)"/>
    <w:basedOn w:val="a"/>
    <w:rsid w:val="00A94AC8"/>
    <w:pPr>
      <w:spacing w:before="100" w:beforeAutospacing="1" w:after="119"/>
    </w:pPr>
    <w:rPr>
      <w:sz w:val="24"/>
    </w:rPr>
  </w:style>
  <w:style w:type="paragraph" w:styleId="a5">
    <w:name w:val="Subtitle"/>
    <w:basedOn w:val="a"/>
    <w:next w:val="a"/>
    <w:link w:val="a6"/>
    <w:uiPriority w:val="11"/>
    <w:qFormat/>
    <w:rsid w:val="00A94AC8"/>
    <w:pPr>
      <w:spacing w:after="60" w:line="276" w:lineRule="auto"/>
      <w:jc w:val="center"/>
      <w:outlineLvl w:val="1"/>
    </w:pPr>
    <w:rPr>
      <w:rFonts w:ascii="Cambria" w:hAnsi="Cambria"/>
      <w:sz w:val="24"/>
      <w:lang w:eastAsia="en-US"/>
    </w:rPr>
  </w:style>
  <w:style w:type="character" w:customStyle="1" w:styleId="a6">
    <w:name w:val="Подзаголовок Знак"/>
    <w:basedOn w:val="a0"/>
    <w:link w:val="a5"/>
    <w:uiPriority w:val="11"/>
    <w:rsid w:val="00A94AC8"/>
    <w:rPr>
      <w:rFonts w:ascii="Cambria" w:eastAsia="Times New Roman" w:hAnsi="Cambria" w:cs="Times New Roman"/>
      <w:sz w:val="24"/>
      <w:szCs w:val="24"/>
    </w:rPr>
  </w:style>
  <w:style w:type="paragraph" w:customStyle="1" w:styleId="ConsPlusNormal">
    <w:name w:val="ConsPlusNormal"/>
    <w:rsid w:val="00A94A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Emphasis"/>
    <w:basedOn w:val="a0"/>
    <w:qFormat/>
    <w:rsid w:val="00A94AC8"/>
    <w:rPr>
      <w:i/>
      <w:iCs/>
    </w:rPr>
  </w:style>
  <w:style w:type="paragraph" w:styleId="a8">
    <w:name w:val="List Paragraph"/>
    <w:basedOn w:val="a"/>
    <w:uiPriority w:val="34"/>
    <w:qFormat/>
    <w:rsid w:val="00C21C43"/>
    <w:pPr>
      <w:ind w:left="720"/>
      <w:contextualSpacing/>
    </w:pPr>
  </w:style>
  <w:style w:type="paragraph" w:styleId="a9">
    <w:name w:val="header"/>
    <w:basedOn w:val="a"/>
    <w:link w:val="aa"/>
    <w:uiPriority w:val="99"/>
    <w:unhideWhenUsed/>
    <w:rsid w:val="003E2C10"/>
    <w:pPr>
      <w:tabs>
        <w:tab w:val="center" w:pos="4677"/>
        <w:tab w:val="right" w:pos="9355"/>
      </w:tabs>
    </w:pPr>
  </w:style>
  <w:style w:type="character" w:customStyle="1" w:styleId="aa">
    <w:name w:val="Верхний колонтитул Знак"/>
    <w:basedOn w:val="a0"/>
    <w:link w:val="a9"/>
    <w:uiPriority w:val="99"/>
    <w:rsid w:val="003E2C10"/>
    <w:rPr>
      <w:rFonts w:ascii="Times New Roman" w:eastAsia="Times New Roman" w:hAnsi="Times New Roman" w:cs="Times New Roman"/>
      <w:sz w:val="28"/>
      <w:szCs w:val="24"/>
      <w:lang w:eastAsia="ru-RU"/>
    </w:rPr>
  </w:style>
  <w:style w:type="paragraph" w:styleId="ab">
    <w:name w:val="footer"/>
    <w:basedOn w:val="a"/>
    <w:link w:val="ac"/>
    <w:uiPriority w:val="99"/>
    <w:semiHidden/>
    <w:unhideWhenUsed/>
    <w:rsid w:val="003E2C10"/>
    <w:pPr>
      <w:tabs>
        <w:tab w:val="center" w:pos="4677"/>
        <w:tab w:val="right" w:pos="9355"/>
      </w:tabs>
    </w:pPr>
  </w:style>
  <w:style w:type="character" w:customStyle="1" w:styleId="ac">
    <w:name w:val="Нижний колонтитул Знак"/>
    <w:basedOn w:val="a0"/>
    <w:link w:val="ab"/>
    <w:uiPriority w:val="99"/>
    <w:semiHidden/>
    <w:rsid w:val="003E2C10"/>
    <w:rPr>
      <w:rFonts w:ascii="Times New Roman" w:eastAsia="Times New Roman" w:hAnsi="Times New Roman" w:cs="Times New Roman"/>
      <w:sz w:val="28"/>
      <w:szCs w:val="24"/>
      <w:lang w:eastAsia="ru-RU"/>
    </w:rPr>
  </w:style>
  <w:style w:type="paragraph" w:styleId="ad">
    <w:name w:val="No Spacing"/>
    <w:uiPriority w:val="1"/>
    <w:qFormat/>
    <w:rsid w:val="003E2C10"/>
    <w:pPr>
      <w:spacing w:after="0" w:line="240" w:lineRule="auto"/>
    </w:pPr>
    <w:rPr>
      <w:rFonts w:ascii="Calibri" w:eastAsia="Times New Roman" w:hAnsi="Calibri" w:cs="Times New Roman"/>
      <w:lang w:eastAsia="ru-RU"/>
    </w:rPr>
  </w:style>
  <w:style w:type="paragraph" w:customStyle="1" w:styleId="ae">
    <w:name w:val="Прижатый влево"/>
    <w:basedOn w:val="a"/>
    <w:next w:val="a"/>
    <w:uiPriority w:val="99"/>
    <w:rsid w:val="003E2C10"/>
    <w:pPr>
      <w:autoSpaceDE w:val="0"/>
      <w:autoSpaceDN w:val="0"/>
      <w:adjustRightInd w:val="0"/>
    </w:pPr>
    <w:rPr>
      <w:rFonts w:ascii="Arial" w:hAnsi="Arial"/>
      <w:sz w:val="20"/>
      <w:szCs w:val="20"/>
    </w:rPr>
  </w:style>
  <w:style w:type="paragraph" w:customStyle="1" w:styleId="af">
    <w:name w:val="Нормальный (таблица)"/>
    <w:basedOn w:val="a"/>
    <w:next w:val="a"/>
    <w:uiPriority w:val="99"/>
    <w:rsid w:val="003E2C10"/>
    <w:pPr>
      <w:autoSpaceDE w:val="0"/>
      <w:autoSpaceDN w:val="0"/>
      <w:adjustRightInd w:val="0"/>
      <w:jc w:val="both"/>
    </w:pPr>
    <w:rPr>
      <w:rFonts w:ascii="Arial" w:hAnsi="Arial" w:cs="Arial"/>
      <w:sz w:val="24"/>
    </w:rPr>
  </w:style>
  <w:style w:type="character" w:customStyle="1" w:styleId="af0">
    <w:name w:val="Гипертекстовая ссылка"/>
    <w:basedOn w:val="a0"/>
    <w:uiPriority w:val="99"/>
    <w:rsid w:val="00D46315"/>
    <w:rPr>
      <w:rFonts w:cs="Times New Roman"/>
      <w:color w:val="106BB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rskuban.ru" TargetMode="External"/><Relationship Id="rId13" Type="http://schemas.openxmlformats.org/officeDocument/2006/relationships/hyperlink" Target="garantF1://70093794.0" TargetMode="External"/><Relationship Id="rId18" Type="http://schemas.openxmlformats.org/officeDocument/2006/relationships/hyperlink" Target="garantF1://12084522.54" TargetMode="External"/><Relationship Id="rId26" Type="http://schemas.openxmlformats.org/officeDocument/2006/relationships/hyperlink" Target="garantF1://12084522.54" TargetMode="External"/><Relationship Id="rId3" Type="http://schemas.openxmlformats.org/officeDocument/2006/relationships/styles" Target="styles.xml"/><Relationship Id="rId21" Type="http://schemas.openxmlformats.org/officeDocument/2006/relationships/hyperlink" Target="garantF1://12084522.54" TargetMode="External"/><Relationship Id="rId7" Type="http://schemas.openxmlformats.org/officeDocument/2006/relationships/endnotes" Target="endnotes.xml"/><Relationship Id="rId12" Type="http://schemas.openxmlformats.org/officeDocument/2006/relationships/hyperlink" Target="garantF1://12085976.0" TargetMode="External"/><Relationship Id="rId17" Type="http://schemas.openxmlformats.org/officeDocument/2006/relationships/hyperlink" Target="garantF1://70093794.0" TargetMode="External"/><Relationship Id="rId25" Type="http://schemas.openxmlformats.org/officeDocument/2006/relationships/hyperlink" Target="garantF1://12084522.11" TargetMode="External"/><Relationship Id="rId2" Type="http://schemas.openxmlformats.org/officeDocument/2006/relationships/numbering" Target="numbering.xml"/><Relationship Id="rId16" Type="http://schemas.openxmlformats.org/officeDocument/2006/relationships/hyperlink" Target="garantF1://12084522.0" TargetMode="External"/><Relationship Id="rId20" Type="http://schemas.openxmlformats.org/officeDocument/2006/relationships/hyperlink" Target="garantF1://12084522.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84522.0" TargetMode="External"/><Relationship Id="rId24" Type="http://schemas.openxmlformats.org/officeDocument/2006/relationships/hyperlink" Target="garantF1://12084522.54" TargetMode="External"/><Relationship Id="rId5" Type="http://schemas.openxmlformats.org/officeDocument/2006/relationships/webSettings" Target="webSettings.xml"/><Relationship Id="rId15" Type="http://schemas.openxmlformats.org/officeDocument/2006/relationships/hyperlink" Target="garantF1://12077515.0" TargetMode="External"/><Relationship Id="rId23" Type="http://schemas.openxmlformats.org/officeDocument/2006/relationships/hyperlink" Target="garantF1://70120262.0" TargetMode="External"/><Relationship Id="rId28" Type="http://schemas.openxmlformats.org/officeDocument/2006/relationships/fontTable" Target="fontTable.xml"/><Relationship Id="rId10" Type="http://schemas.openxmlformats.org/officeDocument/2006/relationships/hyperlink" Target="garantF1://12077515.0" TargetMode="External"/><Relationship Id="rId19" Type="http://schemas.openxmlformats.org/officeDocument/2006/relationships/hyperlink" Target="garantF1://12084522.54" TargetMode="External"/><Relationship Id="rId4" Type="http://schemas.openxmlformats.org/officeDocument/2006/relationships/settings" Target="settings.xml"/><Relationship Id="rId9" Type="http://schemas.openxmlformats.org/officeDocument/2006/relationships/hyperlink" Target="http://www.frskuban.ru" TargetMode="External"/><Relationship Id="rId14" Type="http://schemas.openxmlformats.org/officeDocument/2006/relationships/hyperlink" Target="http://admkrai.krasnodar.ru" TargetMode="External"/><Relationship Id="rId22" Type="http://schemas.openxmlformats.org/officeDocument/2006/relationships/hyperlink" Target="garantF1://12084522.21"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746DF-FD48-4CDC-94FC-D324431D0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27</Pages>
  <Words>9411</Words>
  <Characters>53648</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Владимир</cp:lastModifiedBy>
  <cp:revision>3</cp:revision>
  <cp:lastPrinted>2016-02-20T06:21:00Z</cp:lastPrinted>
  <dcterms:created xsi:type="dcterms:W3CDTF">2016-02-20T06:02:00Z</dcterms:created>
  <dcterms:modified xsi:type="dcterms:W3CDTF">2016-02-20T06:22:00Z</dcterms:modified>
</cp:coreProperties>
</file>